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99" w:rsidRPr="001B308B" w:rsidRDefault="007D3F1E" w:rsidP="00D0116C">
      <w:r w:rsidRPr="001B308B">
        <w:t>Toto rozhodnutí je v</w:t>
      </w:r>
      <w:r w:rsidR="00943250" w:rsidRPr="001B308B">
        <w:t>ykonateln</w:t>
      </w:r>
      <w:r w:rsidRPr="001B308B">
        <w:t>é</w:t>
      </w:r>
      <w:r w:rsidR="00943250" w:rsidRPr="001B308B">
        <w:t xml:space="preserve"> dne</w:t>
      </w:r>
      <w:r w:rsidRPr="001B308B">
        <w:t xml:space="preserve">m </w:t>
      </w:r>
      <w:r w:rsidR="009B5375">
        <w:t xml:space="preserve"> 25.8.2014                             Právní moc </w:t>
      </w:r>
      <w:proofErr w:type="gramStart"/>
      <w:r w:rsidR="009B5375">
        <w:t>25.7. 2014</w:t>
      </w:r>
      <w:proofErr w:type="gramEnd"/>
    </w:p>
    <w:p w:rsidR="00975F99" w:rsidRPr="001B308B" w:rsidRDefault="00975F99" w:rsidP="00D0116C">
      <w:pPr>
        <w:rPr>
          <w:b/>
        </w:rPr>
      </w:pPr>
    </w:p>
    <w:p w:rsidR="00975F99" w:rsidRPr="001B308B" w:rsidRDefault="001A1E37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66750" cy="800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99" w:rsidRPr="00AB251D" w:rsidRDefault="00975F99" w:rsidP="00D0116C">
      <w:pPr>
        <w:rPr>
          <w:b/>
          <w:noProof/>
        </w:rPr>
      </w:pPr>
    </w:p>
    <w:p w:rsidR="004648D6" w:rsidRPr="00AB251D" w:rsidRDefault="004648D6" w:rsidP="00D0116C">
      <w:pPr>
        <w:rPr>
          <w:b/>
          <w:noProof/>
        </w:rPr>
      </w:pPr>
    </w:p>
    <w:p w:rsidR="00975F99" w:rsidRPr="00AB251D" w:rsidRDefault="00975F99" w:rsidP="00D0116C">
      <w:pPr>
        <w:rPr>
          <w:b/>
        </w:rPr>
      </w:pPr>
    </w:p>
    <w:p w:rsidR="00CF0733" w:rsidRPr="00AB251D" w:rsidRDefault="00CF0733">
      <w:pPr>
        <w:jc w:val="center"/>
        <w:rPr>
          <w:b/>
          <w:sz w:val="32"/>
        </w:rPr>
      </w:pPr>
      <w:r w:rsidRPr="00AB251D">
        <w:rPr>
          <w:b/>
          <w:sz w:val="32"/>
        </w:rPr>
        <w:t xml:space="preserve">Zeměměřický a </w:t>
      </w:r>
      <w:r w:rsidR="00385556" w:rsidRPr="00AB251D">
        <w:rPr>
          <w:b/>
          <w:sz w:val="32"/>
        </w:rPr>
        <w:t>katastrální inspektorát v Brně,</w:t>
      </w:r>
    </w:p>
    <w:p w:rsidR="00CF0733" w:rsidRPr="00AB251D" w:rsidRDefault="00CF0733">
      <w:pPr>
        <w:jc w:val="center"/>
        <w:rPr>
          <w:b/>
          <w:sz w:val="28"/>
        </w:rPr>
      </w:pPr>
      <w:r w:rsidRPr="00AB251D">
        <w:rPr>
          <w:b/>
          <w:sz w:val="28"/>
        </w:rPr>
        <w:t>602 00 B r n o, Moravské nám. 1</w:t>
      </w:r>
    </w:p>
    <w:p w:rsidR="00CF0733" w:rsidRPr="00AB251D" w:rsidRDefault="00CF0733">
      <w:pPr>
        <w:jc w:val="center"/>
        <w:rPr>
          <w:b/>
          <w:sz w:val="32"/>
        </w:rPr>
      </w:pPr>
      <w:r w:rsidRPr="00AB251D">
        <w:rPr>
          <w:bCs/>
          <w:sz w:val="20"/>
        </w:rPr>
        <w:t xml:space="preserve">tel.: 542 521 401, fax: 542 521 402, e-mail: </w:t>
      </w:r>
      <w:proofErr w:type="spellStart"/>
      <w:r w:rsidRPr="00AB251D">
        <w:rPr>
          <w:bCs/>
          <w:sz w:val="20"/>
        </w:rPr>
        <w:t>zki.brnomesto</w:t>
      </w:r>
      <w:proofErr w:type="spellEnd"/>
      <w:r w:rsidRPr="00AB251D">
        <w:rPr>
          <w:bCs/>
          <w:sz w:val="20"/>
        </w:rPr>
        <w:t>@cuzk.cz</w:t>
      </w:r>
      <w:r w:rsidR="00734C34" w:rsidRPr="00AB251D">
        <w:rPr>
          <w:bCs/>
          <w:sz w:val="20"/>
        </w:rPr>
        <w:t>, ID datové schránky:</w:t>
      </w:r>
      <w:proofErr w:type="spellStart"/>
      <w:r w:rsidR="00734C34" w:rsidRPr="00AB251D">
        <w:rPr>
          <w:bCs/>
          <w:sz w:val="20"/>
        </w:rPr>
        <w:t>mebadsi</w:t>
      </w:r>
      <w:proofErr w:type="spellEnd"/>
    </w:p>
    <w:p w:rsidR="006F643F" w:rsidRPr="00AB251D" w:rsidRDefault="006F643F" w:rsidP="00060E35">
      <w:pPr>
        <w:pStyle w:val="Nzev"/>
        <w:tabs>
          <w:tab w:val="left" w:pos="4140"/>
        </w:tabs>
        <w:jc w:val="left"/>
      </w:pPr>
    </w:p>
    <w:p w:rsidR="003571FB" w:rsidRPr="00AB251D" w:rsidRDefault="003571FB" w:rsidP="00060E35">
      <w:pPr>
        <w:pStyle w:val="Nzev"/>
        <w:tabs>
          <w:tab w:val="left" w:pos="4140"/>
        </w:tabs>
        <w:jc w:val="left"/>
      </w:pPr>
    </w:p>
    <w:p w:rsidR="004648D6" w:rsidRPr="00AB251D" w:rsidRDefault="004648D6" w:rsidP="00060E35">
      <w:pPr>
        <w:pStyle w:val="Nzev"/>
        <w:tabs>
          <w:tab w:val="left" w:pos="4140"/>
        </w:tabs>
        <w:jc w:val="left"/>
      </w:pPr>
    </w:p>
    <w:tbl>
      <w:tblPr>
        <w:tblW w:w="0" w:type="auto"/>
        <w:tblLook w:val="04A0"/>
      </w:tblPr>
      <w:tblGrid>
        <w:gridCol w:w="3070"/>
        <w:gridCol w:w="3070"/>
        <w:gridCol w:w="3070"/>
      </w:tblGrid>
      <w:tr w:rsidR="00286D54" w:rsidRPr="00AB251D" w:rsidTr="00AA241D">
        <w:tc>
          <w:tcPr>
            <w:tcW w:w="3070" w:type="dxa"/>
          </w:tcPr>
          <w:p w:rsidR="00286D54" w:rsidRPr="00AB251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AB251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AB251D" w:rsidRDefault="00286D54" w:rsidP="00A15D16">
            <w:pPr>
              <w:pStyle w:val="Nzev"/>
              <w:tabs>
                <w:tab w:val="left" w:pos="4140"/>
              </w:tabs>
              <w:jc w:val="right"/>
              <w:rPr>
                <w:b w:val="0"/>
              </w:rPr>
            </w:pPr>
            <w:proofErr w:type="spellStart"/>
            <w:proofErr w:type="gramStart"/>
            <w:r w:rsidRPr="00AB251D">
              <w:rPr>
                <w:b w:val="0"/>
              </w:rPr>
              <w:t>Č.j</w:t>
            </w:r>
            <w:proofErr w:type="spellEnd"/>
            <w:r w:rsidRPr="00AB251D">
              <w:rPr>
                <w:b w:val="0"/>
              </w:rPr>
              <w:t>.</w:t>
            </w:r>
            <w:proofErr w:type="gramEnd"/>
            <w:r w:rsidRPr="00AB251D">
              <w:rPr>
                <w:b w:val="0"/>
              </w:rPr>
              <w:t>: ZKI-P-</w:t>
            </w:r>
            <w:r w:rsidR="00A15D16" w:rsidRPr="00AB251D">
              <w:rPr>
                <w:b w:val="0"/>
                <w:szCs w:val="24"/>
              </w:rPr>
              <w:t>1/210/2014</w:t>
            </w:r>
          </w:p>
        </w:tc>
      </w:tr>
      <w:tr w:rsidR="00286D54" w:rsidRPr="00AB251D" w:rsidTr="00AA241D">
        <w:tc>
          <w:tcPr>
            <w:tcW w:w="3070" w:type="dxa"/>
          </w:tcPr>
          <w:p w:rsidR="00286D54" w:rsidRPr="00AB251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AB251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AB251D" w:rsidRDefault="00286D54" w:rsidP="00AB251D">
            <w:pPr>
              <w:pStyle w:val="Nzev"/>
              <w:tabs>
                <w:tab w:val="left" w:pos="4140"/>
              </w:tabs>
              <w:jc w:val="right"/>
              <w:rPr>
                <w:b w:val="0"/>
              </w:rPr>
            </w:pPr>
            <w:r w:rsidRPr="00AB251D">
              <w:rPr>
                <w:b w:val="0"/>
              </w:rPr>
              <w:t>V Brně dne</w:t>
            </w:r>
            <w:r w:rsidR="00E627EB" w:rsidRPr="00AB251D">
              <w:rPr>
                <w:b w:val="0"/>
              </w:rPr>
              <w:t>:</w:t>
            </w:r>
            <w:r w:rsidR="009D750E" w:rsidRPr="00AB251D">
              <w:rPr>
                <w:b w:val="0"/>
              </w:rPr>
              <w:t xml:space="preserve"> </w:t>
            </w:r>
            <w:proofErr w:type="gramStart"/>
            <w:r w:rsidR="00AB251D" w:rsidRPr="00AB251D">
              <w:rPr>
                <w:b w:val="0"/>
              </w:rPr>
              <w:t>7.7.2014</w:t>
            </w:r>
            <w:proofErr w:type="gramEnd"/>
          </w:p>
        </w:tc>
      </w:tr>
    </w:tbl>
    <w:p w:rsidR="003571FB" w:rsidRPr="00AB251D" w:rsidRDefault="003571FB" w:rsidP="00060E35">
      <w:pPr>
        <w:pStyle w:val="Nzev"/>
        <w:tabs>
          <w:tab w:val="left" w:pos="4140"/>
        </w:tabs>
        <w:jc w:val="left"/>
      </w:pPr>
    </w:p>
    <w:p w:rsidR="00286D54" w:rsidRPr="00AB251D" w:rsidRDefault="00286D54" w:rsidP="00060E35">
      <w:pPr>
        <w:pStyle w:val="Nzev"/>
        <w:tabs>
          <w:tab w:val="left" w:pos="4140"/>
        </w:tabs>
        <w:jc w:val="left"/>
      </w:pPr>
    </w:p>
    <w:p w:rsidR="00636FB0" w:rsidRPr="00AB251D" w:rsidRDefault="00636FB0" w:rsidP="00060E35">
      <w:pPr>
        <w:pStyle w:val="Nzev"/>
        <w:tabs>
          <w:tab w:val="left" w:pos="4140"/>
        </w:tabs>
        <w:jc w:val="left"/>
      </w:pPr>
    </w:p>
    <w:p w:rsidR="00636FB0" w:rsidRPr="00AB251D" w:rsidRDefault="00636FB0" w:rsidP="00060E35">
      <w:pPr>
        <w:pStyle w:val="Nzev"/>
        <w:tabs>
          <w:tab w:val="left" w:pos="4140"/>
        </w:tabs>
        <w:jc w:val="left"/>
      </w:pPr>
    </w:p>
    <w:p w:rsidR="00286D54" w:rsidRPr="00AB251D" w:rsidRDefault="00286D54" w:rsidP="00060E35">
      <w:pPr>
        <w:pStyle w:val="Nzev"/>
        <w:tabs>
          <w:tab w:val="left" w:pos="4140"/>
        </w:tabs>
        <w:jc w:val="left"/>
      </w:pPr>
    </w:p>
    <w:p w:rsidR="00B30DBA" w:rsidRPr="00AB251D" w:rsidRDefault="00B30DBA" w:rsidP="00060E35">
      <w:pPr>
        <w:pStyle w:val="Nzev"/>
        <w:tabs>
          <w:tab w:val="left" w:pos="4140"/>
        </w:tabs>
        <w:jc w:val="left"/>
      </w:pPr>
    </w:p>
    <w:p w:rsidR="001A5D66" w:rsidRPr="00AB251D" w:rsidRDefault="001A5D66" w:rsidP="00060E35">
      <w:pPr>
        <w:pStyle w:val="Nzev"/>
        <w:tabs>
          <w:tab w:val="left" w:pos="4140"/>
        </w:tabs>
        <w:jc w:val="left"/>
      </w:pPr>
    </w:p>
    <w:p w:rsidR="004648D6" w:rsidRPr="00AB251D" w:rsidRDefault="004648D6" w:rsidP="00060E35">
      <w:pPr>
        <w:pStyle w:val="Nzev"/>
        <w:tabs>
          <w:tab w:val="left" w:pos="4140"/>
        </w:tabs>
        <w:jc w:val="left"/>
      </w:pPr>
    </w:p>
    <w:p w:rsidR="00286D54" w:rsidRPr="00AB251D" w:rsidRDefault="00286D54" w:rsidP="00286D54">
      <w:pPr>
        <w:pStyle w:val="Nzev"/>
        <w:tabs>
          <w:tab w:val="left" w:pos="4140"/>
        </w:tabs>
        <w:rPr>
          <w:sz w:val="32"/>
          <w:szCs w:val="32"/>
        </w:rPr>
      </w:pPr>
      <w:r w:rsidRPr="00AB251D">
        <w:rPr>
          <w:sz w:val="32"/>
          <w:szCs w:val="32"/>
        </w:rPr>
        <w:t>ROZHODNUTÍ</w:t>
      </w:r>
    </w:p>
    <w:p w:rsidR="004648D6" w:rsidRPr="00AB251D" w:rsidRDefault="004648D6" w:rsidP="00286D54">
      <w:pPr>
        <w:pStyle w:val="Nzev"/>
        <w:tabs>
          <w:tab w:val="left" w:pos="4140"/>
        </w:tabs>
        <w:rPr>
          <w:sz w:val="32"/>
          <w:szCs w:val="32"/>
        </w:rPr>
      </w:pPr>
    </w:p>
    <w:p w:rsidR="00BF4C10" w:rsidRPr="00AB251D" w:rsidRDefault="00BF4C10" w:rsidP="00286D54">
      <w:pPr>
        <w:pStyle w:val="Nzev"/>
        <w:tabs>
          <w:tab w:val="left" w:pos="4140"/>
        </w:tabs>
        <w:rPr>
          <w:sz w:val="32"/>
          <w:szCs w:val="32"/>
        </w:rPr>
      </w:pPr>
    </w:p>
    <w:p w:rsidR="00636FB0" w:rsidRPr="00AB251D" w:rsidRDefault="00636FB0" w:rsidP="00286D54">
      <w:pPr>
        <w:pStyle w:val="Nzev"/>
        <w:tabs>
          <w:tab w:val="left" w:pos="4140"/>
        </w:tabs>
        <w:rPr>
          <w:sz w:val="32"/>
          <w:szCs w:val="32"/>
        </w:rPr>
      </w:pPr>
    </w:p>
    <w:p w:rsidR="001A5D66" w:rsidRPr="00AB251D" w:rsidRDefault="001A5D66" w:rsidP="00286D54">
      <w:pPr>
        <w:pStyle w:val="Nzev"/>
        <w:tabs>
          <w:tab w:val="left" w:pos="4140"/>
        </w:tabs>
        <w:rPr>
          <w:sz w:val="32"/>
          <w:szCs w:val="32"/>
        </w:rPr>
      </w:pPr>
    </w:p>
    <w:p w:rsidR="00385556" w:rsidRPr="00AB251D" w:rsidRDefault="00286D54" w:rsidP="00346568">
      <w:pPr>
        <w:pStyle w:val="Nzev"/>
        <w:tabs>
          <w:tab w:val="left" w:pos="4140"/>
        </w:tabs>
        <w:jc w:val="both"/>
        <w:rPr>
          <w:szCs w:val="24"/>
        </w:rPr>
      </w:pPr>
      <w:r w:rsidRPr="00AB251D">
        <w:rPr>
          <w:szCs w:val="24"/>
        </w:rPr>
        <w:t>Účastník řízení:</w:t>
      </w:r>
      <w:r w:rsidR="00346568" w:rsidRPr="00AB251D">
        <w:rPr>
          <w:b w:val="0"/>
        </w:rPr>
        <w:t xml:space="preserve"> </w:t>
      </w:r>
      <w:r w:rsidR="009B5375">
        <w:rPr>
          <w:b w:val="0"/>
        </w:rPr>
        <w:t>XX</w:t>
      </w:r>
      <w:r w:rsidR="00385A4D" w:rsidRPr="00AB251D">
        <w:rPr>
          <w:b w:val="0"/>
        </w:rPr>
        <w:t xml:space="preserve">, </w:t>
      </w:r>
      <w:proofErr w:type="spellStart"/>
      <w:r w:rsidR="009B5375">
        <w:rPr>
          <w:b w:val="0"/>
        </w:rPr>
        <w:t>Xxx</w:t>
      </w:r>
      <w:proofErr w:type="spellEnd"/>
      <w:r w:rsidR="00346568" w:rsidRPr="00AB251D">
        <w:rPr>
          <w:b w:val="0"/>
          <w:szCs w:val="24"/>
        </w:rPr>
        <w:t>,</w:t>
      </w:r>
      <w:r w:rsidR="00346568" w:rsidRPr="00AB251D">
        <w:rPr>
          <w:b w:val="0"/>
        </w:rPr>
        <w:t xml:space="preserve"> datum narození </w:t>
      </w:r>
      <w:proofErr w:type="spellStart"/>
      <w:r w:rsidR="009B5375">
        <w:rPr>
          <w:b w:val="0"/>
        </w:rPr>
        <w:t>xxx</w:t>
      </w:r>
      <w:proofErr w:type="spellEnd"/>
    </w:p>
    <w:p w:rsidR="003571FB" w:rsidRPr="00AB251D" w:rsidRDefault="003571FB" w:rsidP="00222682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222682">
      <w:pPr>
        <w:pStyle w:val="Nzev"/>
        <w:tabs>
          <w:tab w:val="left" w:pos="4140"/>
        </w:tabs>
        <w:jc w:val="left"/>
        <w:rPr>
          <w:b w:val="0"/>
        </w:rPr>
      </w:pPr>
    </w:p>
    <w:p w:rsidR="00643678" w:rsidRPr="00AB251D" w:rsidRDefault="00286D54" w:rsidP="00F13CF3">
      <w:pPr>
        <w:pStyle w:val="Nzev"/>
        <w:tabs>
          <w:tab w:val="left" w:pos="4140"/>
        </w:tabs>
        <w:jc w:val="both"/>
        <w:rPr>
          <w:b w:val="0"/>
        </w:rPr>
      </w:pPr>
      <w:r w:rsidRPr="00AB251D">
        <w:rPr>
          <w:b w:val="0"/>
        </w:rPr>
        <w:t xml:space="preserve">Zeměměřický a katastrální inspektorát v Brně (dále v textu jen </w:t>
      </w:r>
      <w:r w:rsidR="00643678" w:rsidRPr="00AB251D">
        <w:rPr>
          <w:b w:val="0"/>
        </w:rPr>
        <w:t>„</w:t>
      </w:r>
      <w:r w:rsidRPr="00AB251D">
        <w:rPr>
          <w:b w:val="0"/>
        </w:rPr>
        <w:t>ZKI</w:t>
      </w:r>
      <w:r w:rsidR="00643678" w:rsidRPr="00AB251D">
        <w:rPr>
          <w:b w:val="0"/>
        </w:rPr>
        <w:t>“</w:t>
      </w:r>
      <w:r w:rsidRPr="00AB251D">
        <w:rPr>
          <w:b w:val="0"/>
        </w:rPr>
        <w:t xml:space="preserve">), zastoupený ředitelem Ing. </w:t>
      </w:r>
      <w:r w:rsidR="00385A4D" w:rsidRPr="00AB251D">
        <w:rPr>
          <w:b w:val="0"/>
        </w:rPr>
        <w:t xml:space="preserve">Jiřím </w:t>
      </w:r>
      <w:proofErr w:type="spellStart"/>
      <w:r w:rsidR="00385A4D" w:rsidRPr="00AB251D">
        <w:rPr>
          <w:b w:val="0"/>
        </w:rPr>
        <w:t>Káčerkem</w:t>
      </w:r>
      <w:proofErr w:type="spellEnd"/>
      <w:r w:rsidR="00643678" w:rsidRPr="00AB251D">
        <w:rPr>
          <w:b w:val="0"/>
        </w:rPr>
        <w:t>, jako správní orgán věcně a místně příslušný podle §4 písmeno f) a přílohy 1 zákona číslo 359/1992 Sb., o zeměměřických a katastrálních orgánech, v platném znění, ve věci k projednání porušení pořádku na úseku zeměměřictví po</w:t>
      </w:r>
      <w:r w:rsidR="00D6083A" w:rsidRPr="00AB251D">
        <w:rPr>
          <w:b w:val="0"/>
        </w:rPr>
        <w:t>d</w:t>
      </w:r>
      <w:r w:rsidR="00643678" w:rsidRPr="00AB251D">
        <w:rPr>
          <w:b w:val="0"/>
        </w:rPr>
        <w:t>le §17b</w:t>
      </w:r>
      <w:r w:rsidR="00AA241D" w:rsidRPr="00AB251D">
        <w:rPr>
          <w:b w:val="0"/>
        </w:rPr>
        <w:t xml:space="preserve"> </w:t>
      </w:r>
      <w:r w:rsidR="00643678" w:rsidRPr="00AB251D">
        <w:rPr>
          <w:b w:val="0"/>
        </w:rPr>
        <w:t xml:space="preserve">odstavec 1 písmeno </w:t>
      </w:r>
      <w:r w:rsidR="00FC0F7A" w:rsidRPr="00AB251D">
        <w:rPr>
          <w:b w:val="0"/>
        </w:rPr>
        <w:t>a</w:t>
      </w:r>
      <w:r w:rsidR="00643678" w:rsidRPr="00AB251D">
        <w:rPr>
          <w:b w:val="0"/>
        </w:rPr>
        <w:t xml:space="preserve">) zákona číslo 200/1994 Sb., o zeměměřictví a o změně a doplnění některých zákonů souvisejících s jeho zavedením, v platném znění (dále jen „zákon o zeměměřictví“), rozhodl dne </w:t>
      </w:r>
      <w:proofErr w:type="gramStart"/>
      <w:r w:rsidR="00AB251D" w:rsidRPr="00AB251D">
        <w:rPr>
          <w:b w:val="0"/>
        </w:rPr>
        <w:t>7.7.2014</w:t>
      </w:r>
      <w:proofErr w:type="gramEnd"/>
    </w:p>
    <w:p w:rsidR="00643678" w:rsidRPr="00AB251D" w:rsidRDefault="00643678" w:rsidP="00717BFC">
      <w:pPr>
        <w:pStyle w:val="Nzev"/>
        <w:tabs>
          <w:tab w:val="left" w:pos="4140"/>
        </w:tabs>
      </w:pPr>
      <w:r w:rsidRPr="00AB251D">
        <w:t>takto:</w:t>
      </w:r>
    </w:p>
    <w:p w:rsidR="00A81FA6" w:rsidRPr="00AB251D" w:rsidRDefault="00A81FA6" w:rsidP="00A81FA6">
      <w:pPr>
        <w:pStyle w:val="Nzev"/>
        <w:tabs>
          <w:tab w:val="left" w:pos="4140"/>
        </w:tabs>
        <w:jc w:val="left"/>
        <w:rPr>
          <w:b w:val="0"/>
        </w:rPr>
      </w:pPr>
    </w:p>
    <w:p w:rsidR="004E5525" w:rsidRPr="00AB251D" w:rsidRDefault="00734C34" w:rsidP="004E5525">
      <w:pPr>
        <w:pStyle w:val="Nzev"/>
        <w:tabs>
          <w:tab w:val="left" w:pos="0"/>
        </w:tabs>
        <w:ind w:left="284" w:hanging="284"/>
        <w:jc w:val="both"/>
        <w:rPr>
          <w:b w:val="0"/>
        </w:rPr>
      </w:pPr>
      <w:r w:rsidRPr="00AB251D">
        <w:rPr>
          <w:b w:val="0"/>
        </w:rPr>
        <w:t>1)-</w:t>
      </w:r>
      <w:r w:rsidR="00FC0F7A" w:rsidRPr="00AB251D">
        <w:rPr>
          <w:b w:val="0"/>
        </w:rPr>
        <w:t xml:space="preserve"> </w:t>
      </w:r>
      <w:r w:rsidR="009B5375">
        <w:rPr>
          <w:b w:val="0"/>
        </w:rPr>
        <w:t>XX</w:t>
      </w:r>
      <w:r w:rsidR="009B5375" w:rsidRPr="00AB251D">
        <w:rPr>
          <w:b w:val="0"/>
        </w:rPr>
        <w:t xml:space="preserve">, </w:t>
      </w:r>
      <w:proofErr w:type="spellStart"/>
      <w:r w:rsidR="009B5375">
        <w:rPr>
          <w:b w:val="0"/>
        </w:rPr>
        <w:t>Xxx</w:t>
      </w:r>
      <w:proofErr w:type="spellEnd"/>
      <w:r w:rsidR="009B5375" w:rsidRPr="00AB251D">
        <w:rPr>
          <w:b w:val="0"/>
          <w:szCs w:val="24"/>
        </w:rPr>
        <w:t>,</w:t>
      </w:r>
      <w:r w:rsidR="009B5375" w:rsidRPr="00AB251D">
        <w:rPr>
          <w:b w:val="0"/>
        </w:rPr>
        <w:t xml:space="preserve"> datum narození </w:t>
      </w:r>
      <w:proofErr w:type="spellStart"/>
      <w:r w:rsidR="009B5375">
        <w:rPr>
          <w:b w:val="0"/>
        </w:rPr>
        <w:t>xxx</w:t>
      </w:r>
      <w:proofErr w:type="spellEnd"/>
      <w:r w:rsidR="004E5525" w:rsidRPr="00AB251D">
        <w:rPr>
          <w:b w:val="0"/>
        </w:rPr>
        <w:t xml:space="preserve"> se</w:t>
      </w:r>
    </w:p>
    <w:p w:rsidR="00FC0F7A" w:rsidRPr="00AB251D" w:rsidRDefault="00FC0F7A" w:rsidP="00FC0F7A">
      <w:pPr>
        <w:pStyle w:val="Nzev"/>
        <w:tabs>
          <w:tab w:val="left" w:pos="4140"/>
        </w:tabs>
        <w:jc w:val="both"/>
        <w:rPr>
          <w:szCs w:val="24"/>
        </w:rPr>
      </w:pPr>
    </w:p>
    <w:p w:rsidR="00734C34" w:rsidRPr="00AB251D" w:rsidRDefault="00734C34" w:rsidP="00734C34">
      <w:pPr>
        <w:pStyle w:val="Nzev"/>
        <w:tabs>
          <w:tab w:val="left" w:pos="0"/>
        </w:tabs>
        <w:ind w:left="284" w:hanging="284"/>
        <w:rPr>
          <w:b w:val="0"/>
        </w:rPr>
      </w:pPr>
      <w:r w:rsidRPr="00AB251D">
        <w:rPr>
          <w:b w:val="0"/>
        </w:rPr>
        <w:t>dopustil</w:t>
      </w:r>
      <w:r w:rsidR="00FC0F7A" w:rsidRPr="00AB251D">
        <w:rPr>
          <w:b w:val="0"/>
        </w:rPr>
        <w:t>a</w:t>
      </w:r>
    </w:p>
    <w:p w:rsidR="00FC0F7A" w:rsidRPr="00AB251D" w:rsidRDefault="00FC0F7A" w:rsidP="00734C34">
      <w:pPr>
        <w:pStyle w:val="Nzev"/>
        <w:tabs>
          <w:tab w:val="left" w:pos="0"/>
        </w:tabs>
        <w:ind w:left="284" w:hanging="284"/>
        <w:rPr>
          <w:b w:val="0"/>
        </w:rPr>
      </w:pPr>
    </w:p>
    <w:p w:rsidR="004E5525" w:rsidRPr="00AB251D" w:rsidRDefault="002C245A" w:rsidP="00385A4D">
      <w:pPr>
        <w:pStyle w:val="Nzev"/>
        <w:tabs>
          <w:tab w:val="left" w:pos="4140"/>
        </w:tabs>
        <w:jc w:val="both"/>
        <w:rPr>
          <w:b w:val="0"/>
        </w:rPr>
      </w:pPr>
      <w:r w:rsidRPr="00AB251D">
        <w:rPr>
          <w:b w:val="0"/>
        </w:rPr>
        <w:t xml:space="preserve">porušení pořádku na úseku zeměměřictví podle § 17b odstavec 1 písmeno </w:t>
      </w:r>
      <w:r w:rsidR="00FC0F7A" w:rsidRPr="00AB251D">
        <w:rPr>
          <w:b w:val="0"/>
        </w:rPr>
        <w:t>a</w:t>
      </w:r>
      <w:r w:rsidRPr="00AB251D">
        <w:rPr>
          <w:b w:val="0"/>
        </w:rPr>
        <w:t xml:space="preserve">) zákona 200/1994 Sb., o zeměměřictví a o změně a doplnění některých zákonů souvisejících s jeho zavedením </w:t>
      </w:r>
      <w:r w:rsidR="004E5525" w:rsidRPr="00AB251D">
        <w:rPr>
          <w:b w:val="0"/>
        </w:rPr>
        <w:lastRenderedPageBreak/>
        <w:t>tím, že vykonala</w:t>
      </w:r>
      <w:r w:rsidR="007B2794" w:rsidRPr="00AB251D">
        <w:rPr>
          <w:b w:val="0"/>
        </w:rPr>
        <w:t xml:space="preserve"> od roku 2010</w:t>
      </w:r>
      <w:r w:rsidR="00AE1DF7" w:rsidRPr="00AB251D">
        <w:rPr>
          <w:b w:val="0"/>
        </w:rPr>
        <w:t xml:space="preserve">, </w:t>
      </w:r>
      <w:r w:rsidR="007B2794" w:rsidRPr="00AB251D">
        <w:rPr>
          <w:b w:val="0"/>
        </w:rPr>
        <w:t>do března 2013</w:t>
      </w:r>
      <w:r w:rsidR="00AE1DF7" w:rsidRPr="00AB251D">
        <w:rPr>
          <w:b w:val="0"/>
        </w:rPr>
        <w:t>,</w:t>
      </w:r>
      <w:r w:rsidR="007B2794" w:rsidRPr="00AB251D">
        <w:rPr>
          <w:b w:val="0"/>
        </w:rPr>
        <w:t xml:space="preserve"> </w:t>
      </w:r>
      <w:r w:rsidR="004E5525" w:rsidRPr="00AB251D">
        <w:rPr>
          <w:b w:val="0"/>
        </w:rPr>
        <w:t>zeměměři</w:t>
      </w:r>
      <w:r w:rsidR="00D22E12" w:rsidRPr="00AB251D">
        <w:rPr>
          <w:b w:val="0"/>
        </w:rPr>
        <w:t>c</w:t>
      </w:r>
      <w:r w:rsidR="004E5525" w:rsidRPr="00AB251D">
        <w:rPr>
          <w:b w:val="0"/>
        </w:rPr>
        <w:t>ké činnosti, a</w:t>
      </w:r>
      <w:r w:rsidR="00D22E12" w:rsidRPr="00AB251D">
        <w:rPr>
          <w:b w:val="0"/>
        </w:rPr>
        <w:t>n</w:t>
      </w:r>
      <w:r w:rsidR="004E5525" w:rsidRPr="00AB251D">
        <w:rPr>
          <w:b w:val="0"/>
        </w:rPr>
        <w:t>iž by byla k tomu odborně způsobilá</w:t>
      </w:r>
      <w:r w:rsidR="00D22E12" w:rsidRPr="00AB251D">
        <w:rPr>
          <w:b w:val="0"/>
        </w:rPr>
        <w:t xml:space="preserve"> ve smyslu ustanovení §3 odstavec 3 zákona o zeměměřictví.</w:t>
      </w:r>
      <w:r w:rsidR="008A66C0" w:rsidRPr="00AB251D">
        <w:rPr>
          <w:b w:val="0"/>
        </w:rPr>
        <w:t xml:space="preserve"> </w:t>
      </w:r>
    </w:p>
    <w:p w:rsidR="001A5D66" w:rsidRPr="00AB251D" w:rsidRDefault="00734C34" w:rsidP="001A5D66">
      <w:pPr>
        <w:pStyle w:val="Nadpis2"/>
        <w:ind w:left="284" w:hanging="284"/>
        <w:jc w:val="both"/>
        <w:rPr>
          <w:b w:val="0"/>
          <w:bCs w:val="0"/>
        </w:rPr>
      </w:pPr>
      <w:r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 xml:space="preserve">2)-ZKI v Brně ukládá za výše uvedené porušení pořádku na úseku zeměměřictví </w:t>
      </w:r>
      <w:r w:rsidR="009B5375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XX</w:t>
      </w:r>
      <w:r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 xml:space="preserve"> podle §17b odstavec 2 zákona o zeměměřictví pokutu ve výši </w:t>
      </w:r>
      <w:r w:rsidR="00F81D3D"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5000</w:t>
      </w:r>
      <w:r w:rsidR="001A5D66"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,-</w:t>
      </w:r>
      <w:r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Kč (slovy</w:t>
      </w:r>
      <w:r w:rsidR="009B5375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 xml:space="preserve"> </w:t>
      </w:r>
      <w:proofErr w:type="spellStart"/>
      <w:r w:rsidR="00636FB0"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pět</w:t>
      </w:r>
      <w:r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tisíckorunčeských</w:t>
      </w:r>
      <w:proofErr w:type="spellEnd"/>
      <w:r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 xml:space="preserve">). </w:t>
      </w:r>
      <w:r w:rsidR="003E6CBD" w:rsidRPr="00AB251D">
        <w:rPr>
          <w:rFonts w:ascii="Times New Roman" w:hAnsi="Times New Roman"/>
          <w:b w:val="0"/>
          <w:bCs w:val="0"/>
          <w:i w:val="0"/>
          <w:iCs w:val="0"/>
          <w:sz w:val="24"/>
          <w:szCs w:val="20"/>
        </w:rPr>
        <w:t>Pokuta je splatná do 30 dnů ode dne nabytí právní moci tohoto rozhodnutí na bankovní účet Celního úřadu pro Jihomoravský kraj, Koliště 17, 602 00 Brno, vedeného u České národní banky, číslo účtu 3754-17721621/0710 (konstantní symbol pro úhradu převodem 1148 a pro úhradu složenkou 1149, variabilní symbol je rodné číslo povinného) a je příjmem státního rozpočtu České republiky dle § 17c odst. 2 zákona o zeměměřictví</w:t>
      </w:r>
      <w:r w:rsidR="003E6CBD" w:rsidRPr="00AB251D">
        <w:rPr>
          <w:b w:val="0"/>
          <w:bCs w:val="0"/>
        </w:rPr>
        <w:t>.</w:t>
      </w:r>
    </w:p>
    <w:p w:rsidR="0015285C" w:rsidRPr="00AB251D" w:rsidRDefault="0015285C" w:rsidP="001A5D66">
      <w:pPr>
        <w:pStyle w:val="Nadpis2"/>
        <w:ind w:left="284" w:hanging="284"/>
        <w:jc w:val="center"/>
        <w:rPr>
          <w:b w:val="0"/>
          <w:i w:val="0"/>
          <w:sz w:val="24"/>
          <w:szCs w:val="24"/>
        </w:rPr>
      </w:pPr>
      <w:r w:rsidRPr="00AB251D">
        <w:rPr>
          <w:b w:val="0"/>
          <w:i w:val="0"/>
          <w:sz w:val="24"/>
          <w:szCs w:val="24"/>
        </w:rPr>
        <w:t>Odůvodnění:</w:t>
      </w:r>
    </w:p>
    <w:p w:rsidR="008A66C0" w:rsidRPr="00AB251D" w:rsidRDefault="00E54A82" w:rsidP="008A66C0">
      <w:pPr>
        <w:pStyle w:val="Nzev"/>
        <w:tabs>
          <w:tab w:val="left" w:pos="4140"/>
        </w:tabs>
        <w:jc w:val="both"/>
        <w:rPr>
          <w:szCs w:val="24"/>
        </w:rPr>
      </w:pPr>
      <w:r w:rsidRPr="00AB251D">
        <w:rPr>
          <w:b w:val="0"/>
        </w:rPr>
        <w:t xml:space="preserve">ZKI </w:t>
      </w:r>
      <w:r w:rsidR="008A66C0" w:rsidRPr="00AB251D">
        <w:rPr>
          <w:b w:val="0"/>
        </w:rPr>
        <w:t xml:space="preserve">v Brně byl postoupen dne </w:t>
      </w:r>
      <w:proofErr w:type="gramStart"/>
      <w:r w:rsidR="008A66C0" w:rsidRPr="00AB251D">
        <w:rPr>
          <w:b w:val="0"/>
        </w:rPr>
        <w:t>14.3.2014</w:t>
      </w:r>
      <w:proofErr w:type="gramEnd"/>
      <w:r w:rsidR="008A66C0" w:rsidRPr="00AB251D">
        <w:rPr>
          <w:b w:val="0"/>
        </w:rPr>
        <w:t xml:space="preserve"> podnět k prošetření podnětu třetí osoby, týkající se podezření na porušení pořádku na úseku zeměměřictví podle § 17b odstavec 1 písmeno a) zákona 200/1994 Sb., o zeměměřictví, kterého se měla dopustit </w:t>
      </w:r>
      <w:r w:rsidR="009B5375">
        <w:rPr>
          <w:b w:val="0"/>
        </w:rPr>
        <w:t>XX</w:t>
      </w:r>
      <w:r w:rsidR="009B5375" w:rsidRPr="00AB251D">
        <w:rPr>
          <w:b w:val="0"/>
        </w:rPr>
        <w:t xml:space="preserve">, </w:t>
      </w:r>
      <w:proofErr w:type="spellStart"/>
      <w:r w:rsidR="009B5375">
        <w:rPr>
          <w:b w:val="0"/>
        </w:rPr>
        <w:t>Xxx</w:t>
      </w:r>
      <w:proofErr w:type="spellEnd"/>
      <w:r w:rsidR="009B5375" w:rsidRPr="00AB251D">
        <w:rPr>
          <w:b w:val="0"/>
          <w:szCs w:val="24"/>
        </w:rPr>
        <w:t>,</w:t>
      </w:r>
      <w:r w:rsidR="009B5375" w:rsidRPr="00AB251D">
        <w:rPr>
          <w:b w:val="0"/>
        </w:rPr>
        <w:t xml:space="preserve"> datum narození </w:t>
      </w:r>
      <w:proofErr w:type="spellStart"/>
      <w:r w:rsidR="009B5375">
        <w:rPr>
          <w:b w:val="0"/>
        </w:rPr>
        <w:t>xxx</w:t>
      </w:r>
      <w:proofErr w:type="spellEnd"/>
      <w:r w:rsidR="004F67A8" w:rsidRPr="00AB251D">
        <w:rPr>
          <w:b w:val="0"/>
        </w:rPr>
        <w:t xml:space="preserve"> (</w:t>
      </w:r>
      <w:r w:rsidR="00AF0569" w:rsidRPr="00AB251D">
        <w:rPr>
          <w:b w:val="0"/>
        </w:rPr>
        <w:t>dále obviněná)</w:t>
      </w:r>
    </w:p>
    <w:p w:rsidR="008A66C0" w:rsidRPr="00AB251D" w:rsidRDefault="008A66C0" w:rsidP="00202E08">
      <w:pPr>
        <w:pStyle w:val="Nzev"/>
        <w:jc w:val="both"/>
        <w:rPr>
          <w:b w:val="0"/>
        </w:rPr>
      </w:pPr>
    </w:p>
    <w:p w:rsidR="003425D4" w:rsidRPr="00AB251D" w:rsidRDefault="003425D4" w:rsidP="00202E08">
      <w:pPr>
        <w:pStyle w:val="Nzev"/>
        <w:jc w:val="both"/>
        <w:rPr>
          <w:b w:val="0"/>
        </w:rPr>
      </w:pPr>
      <w:r w:rsidRPr="00AB251D">
        <w:rPr>
          <w:b w:val="0"/>
        </w:rPr>
        <w:t xml:space="preserve">Z veřejné části Živnostenského rejstříku je zřejmé, že obviněná svou podnikatelskou činnost </w:t>
      </w:r>
      <w:r w:rsidR="00CD3D55" w:rsidRPr="00AB251D">
        <w:rPr>
          <w:b w:val="0"/>
        </w:rPr>
        <w:t>s předmětem podnikání „výkon zeměměřických činností“</w:t>
      </w:r>
      <w:r w:rsidRPr="00AB251D">
        <w:rPr>
          <w:b w:val="0"/>
        </w:rPr>
        <w:t>vykonává</w:t>
      </w:r>
      <w:r w:rsidR="00CD3D55" w:rsidRPr="00AB251D">
        <w:rPr>
          <w:b w:val="0"/>
        </w:rPr>
        <w:t xml:space="preserve"> dle ustanovení § 19 písmeno b) zákona 455/1991 Sb., v platném znění,</w:t>
      </w:r>
      <w:r w:rsidR="00FC0185" w:rsidRPr="00AB251D">
        <w:rPr>
          <w:b w:val="0"/>
        </w:rPr>
        <w:t xml:space="preserve"> (</w:t>
      </w:r>
      <w:r w:rsidR="00CD3D55" w:rsidRPr="00AB251D">
        <w:rPr>
          <w:b w:val="0"/>
        </w:rPr>
        <w:t>živnostenský zákon</w:t>
      </w:r>
      <w:r w:rsidR="00FC0185" w:rsidRPr="00AB251D">
        <w:rPr>
          <w:b w:val="0"/>
        </w:rPr>
        <w:t>)</w:t>
      </w:r>
      <w:r w:rsidR="00CD3D55" w:rsidRPr="00AB251D">
        <w:rPr>
          <w:b w:val="0"/>
        </w:rPr>
        <w:t>,</w:t>
      </w:r>
      <w:r w:rsidRPr="00AB251D">
        <w:rPr>
          <w:b w:val="0"/>
        </w:rPr>
        <w:t xml:space="preserve"> jako fyzická osoba</w:t>
      </w:r>
      <w:r w:rsidR="00CD3D55" w:rsidRPr="00AB251D">
        <w:rPr>
          <w:b w:val="0"/>
        </w:rPr>
        <w:t>,</w:t>
      </w:r>
      <w:r w:rsidR="00FC0185" w:rsidRPr="00AB251D">
        <w:rPr>
          <w:b w:val="0"/>
        </w:rPr>
        <w:t xml:space="preserve"> přidělené IČO </w:t>
      </w:r>
      <w:proofErr w:type="spellStart"/>
      <w:r w:rsidR="009B5375">
        <w:rPr>
          <w:b w:val="0"/>
        </w:rPr>
        <w:t>xxx</w:t>
      </w:r>
      <w:proofErr w:type="spellEnd"/>
      <w:r w:rsidR="00FC0185" w:rsidRPr="00AB251D">
        <w:rPr>
          <w:b w:val="0"/>
        </w:rPr>
        <w:t>,</w:t>
      </w:r>
      <w:r w:rsidR="00CD3D55" w:rsidRPr="00AB251D">
        <w:rPr>
          <w:b w:val="0"/>
        </w:rPr>
        <w:t xml:space="preserve"> když odpovědným zástupcem této ohlašovací vázané živnosti je stanoven </w:t>
      </w:r>
      <w:r w:rsidR="009B5375">
        <w:rPr>
          <w:b w:val="0"/>
        </w:rPr>
        <w:t>YY</w:t>
      </w:r>
      <w:r w:rsidR="00CD3D55" w:rsidRPr="00AB251D">
        <w:rPr>
          <w:b w:val="0"/>
        </w:rPr>
        <w:t>.</w:t>
      </w:r>
    </w:p>
    <w:p w:rsidR="003425D4" w:rsidRPr="00AB251D" w:rsidRDefault="003425D4" w:rsidP="00202E08">
      <w:pPr>
        <w:pStyle w:val="Nzev"/>
        <w:jc w:val="both"/>
        <w:rPr>
          <w:b w:val="0"/>
        </w:rPr>
      </w:pPr>
    </w:p>
    <w:p w:rsidR="00686F47" w:rsidRPr="00AB251D" w:rsidRDefault="008A66C0" w:rsidP="00686F47">
      <w:pPr>
        <w:pStyle w:val="Zkladntext3"/>
        <w:rPr>
          <w:color w:val="auto"/>
          <w:szCs w:val="20"/>
        </w:rPr>
      </w:pPr>
      <w:r w:rsidRPr="00AB251D">
        <w:rPr>
          <w:color w:val="auto"/>
        </w:rPr>
        <w:t xml:space="preserve">Nahlédnutím do </w:t>
      </w:r>
      <w:r w:rsidR="00AF0569" w:rsidRPr="00AB251D">
        <w:rPr>
          <w:color w:val="auto"/>
        </w:rPr>
        <w:t xml:space="preserve">dokumentace Katastrálního úřadu pro </w:t>
      </w:r>
      <w:r w:rsidR="00302A26">
        <w:rPr>
          <w:color w:val="auto"/>
        </w:rPr>
        <w:t>XXX</w:t>
      </w:r>
      <w:r w:rsidR="00AF0569" w:rsidRPr="00AB251D">
        <w:rPr>
          <w:color w:val="auto"/>
        </w:rPr>
        <w:t xml:space="preserve">, Katastrální pracoviště </w:t>
      </w:r>
      <w:r w:rsidR="00302A26">
        <w:rPr>
          <w:color w:val="auto"/>
        </w:rPr>
        <w:t>XX</w:t>
      </w:r>
      <w:r w:rsidR="00AF0569" w:rsidRPr="00AB251D">
        <w:rPr>
          <w:color w:val="auto"/>
        </w:rPr>
        <w:t xml:space="preserve"> bylo zjištěno, že podnět je důvodný, byly zjištěny desítky výsledků zeměměřických činností, z kterých bylo patrné, že je vyhotovila obviněná. </w:t>
      </w:r>
      <w:r w:rsidR="00686F47" w:rsidRPr="00AB251D">
        <w:rPr>
          <w:color w:val="auto"/>
          <w:szCs w:val="20"/>
        </w:rPr>
        <w:t>Ve výsledcích uvedených zeměměřických činností byla v popisovém poli ZPMZ uvedena v části „zaměřil“ obviněná. Rovněž ve výpočetní části ZPMZ je v jejím závěru uvedeno: „Vypočetl: “ s připojením jména obviněné a jejího podpisu. Je tedy zřejmé</w:t>
      </w:r>
      <w:r w:rsidR="00BA6D84" w:rsidRPr="00AB251D">
        <w:rPr>
          <w:color w:val="auto"/>
          <w:szCs w:val="20"/>
        </w:rPr>
        <w:t>,</w:t>
      </w:r>
      <w:r w:rsidR="00686F47" w:rsidRPr="00AB251D">
        <w:rPr>
          <w:color w:val="auto"/>
          <w:szCs w:val="20"/>
        </w:rPr>
        <w:t xml:space="preserve"> že výkon zeměměřických činností jak v terénu, tak i v kanceláři, provedla tato osoba.</w:t>
      </w:r>
    </w:p>
    <w:p w:rsidR="00686F47" w:rsidRPr="00AB251D" w:rsidRDefault="00686F47" w:rsidP="00686F47">
      <w:pPr>
        <w:pStyle w:val="Zkladntext3"/>
        <w:rPr>
          <w:color w:val="auto"/>
          <w:szCs w:val="20"/>
        </w:rPr>
      </w:pPr>
    </w:p>
    <w:p w:rsidR="00F5722B" w:rsidRPr="00AB251D" w:rsidRDefault="00AF0569" w:rsidP="00202E08">
      <w:pPr>
        <w:pStyle w:val="Nzev"/>
        <w:jc w:val="both"/>
        <w:rPr>
          <w:b w:val="0"/>
        </w:rPr>
      </w:pPr>
      <w:r w:rsidRPr="00AB251D">
        <w:rPr>
          <w:b w:val="0"/>
        </w:rPr>
        <w:t>Této činnost</w:t>
      </w:r>
      <w:r w:rsidR="007765F8" w:rsidRPr="00AB251D">
        <w:rPr>
          <w:b w:val="0"/>
        </w:rPr>
        <w:t>i</w:t>
      </w:r>
      <w:r w:rsidR="00BA6D84" w:rsidRPr="00AB251D">
        <w:rPr>
          <w:b w:val="0"/>
        </w:rPr>
        <w:t xml:space="preserve"> se obviněná dopouštěla</w:t>
      </w:r>
      <w:r w:rsidRPr="00AB251D">
        <w:rPr>
          <w:b w:val="0"/>
        </w:rPr>
        <w:t xml:space="preserve"> opakovaně od roku ledna roku 2010 do března 2012. Jedná se např. o</w:t>
      </w:r>
      <w:r w:rsidR="00F5722B" w:rsidRPr="00AB251D">
        <w:rPr>
          <w:b w:val="0"/>
        </w:rPr>
        <w:t>:</w:t>
      </w:r>
      <w:r w:rsidRPr="00AB251D">
        <w:rPr>
          <w:b w:val="0"/>
        </w:rPr>
        <w:t xml:space="preserve"> </w:t>
      </w:r>
    </w:p>
    <w:p w:rsidR="00F5722B" w:rsidRPr="00AB251D" w:rsidRDefault="00F5722B" w:rsidP="00202E08">
      <w:pPr>
        <w:pStyle w:val="Nzev"/>
        <w:jc w:val="both"/>
        <w:rPr>
          <w:b w:val="0"/>
        </w:rPr>
      </w:pPr>
    </w:p>
    <w:p w:rsidR="00F5722B" w:rsidRPr="00AB251D" w:rsidRDefault="00F5722B" w:rsidP="0091424C">
      <w:pPr>
        <w:pStyle w:val="Nzev"/>
        <w:ind w:left="567" w:hanging="567"/>
        <w:jc w:val="both"/>
        <w:rPr>
          <w:b w:val="0"/>
        </w:rPr>
      </w:pPr>
      <w:r w:rsidRPr="00AB251D">
        <w:rPr>
          <w:b w:val="0"/>
        </w:rPr>
        <w:t>-</w:t>
      </w:r>
      <w:r w:rsidR="00AF0569" w:rsidRPr="00AB251D">
        <w:rPr>
          <w:b w:val="0"/>
        </w:rPr>
        <w:t xml:space="preserve">geometrický plán pro rozdělení pozemku, číslo </w:t>
      </w:r>
      <w:proofErr w:type="spellStart"/>
      <w:r w:rsidR="00302A26">
        <w:rPr>
          <w:b w:val="0"/>
        </w:rPr>
        <w:t>xxx</w:t>
      </w:r>
      <w:proofErr w:type="spellEnd"/>
      <w:r w:rsidR="00AF0569" w:rsidRPr="00AB251D">
        <w:rPr>
          <w:b w:val="0"/>
        </w:rPr>
        <w:t xml:space="preserve"> pro </w:t>
      </w:r>
      <w:proofErr w:type="spellStart"/>
      <w:r w:rsidR="00AF0569" w:rsidRPr="00AB251D">
        <w:rPr>
          <w:b w:val="0"/>
        </w:rPr>
        <w:t>kú</w:t>
      </w:r>
      <w:proofErr w:type="spellEnd"/>
      <w:r w:rsidR="00AF0569" w:rsidRPr="00AB251D">
        <w:rPr>
          <w:b w:val="0"/>
        </w:rPr>
        <w:t xml:space="preserve"> </w:t>
      </w:r>
      <w:proofErr w:type="spellStart"/>
      <w:r w:rsidR="00302A26">
        <w:rPr>
          <w:b w:val="0"/>
        </w:rPr>
        <w:t>Xxx</w:t>
      </w:r>
      <w:proofErr w:type="spellEnd"/>
      <w:r w:rsidR="00AF0569" w:rsidRPr="00AB251D">
        <w:rPr>
          <w:b w:val="0"/>
        </w:rPr>
        <w:t>,</w:t>
      </w:r>
      <w:r w:rsidRPr="00AB251D">
        <w:rPr>
          <w:b w:val="0"/>
        </w:rPr>
        <w:t xml:space="preserve"> okres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>,</w:t>
      </w:r>
      <w:r w:rsidR="00AF0569" w:rsidRPr="00AB251D">
        <w:rPr>
          <w:b w:val="0"/>
        </w:rPr>
        <w:t xml:space="preserve"> </w:t>
      </w:r>
      <w:r w:rsidRPr="00AB251D">
        <w:rPr>
          <w:b w:val="0"/>
        </w:rPr>
        <w:t>ověřen</w:t>
      </w:r>
      <w:r w:rsidR="004F67A8" w:rsidRPr="00AB251D">
        <w:rPr>
          <w:b w:val="0"/>
        </w:rPr>
        <w:t xml:space="preserve"> </w:t>
      </w:r>
      <w:r w:rsidRPr="00AB251D">
        <w:rPr>
          <w:b w:val="0"/>
        </w:rPr>
        <w:t xml:space="preserve">pod číslem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 xml:space="preserve"> dne </w:t>
      </w:r>
      <w:proofErr w:type="gramStart"/>
      <w:r w:rsidRPr="00AB251D">
        <w:rPr>
          <w:b w:val="0"/>
        </w:rPr>
        <w:t>22.2.2011</w:t>
      </w:r>
      <w:proofErr w:type="gramEnd"/>
      <w:r w:rsidRPr="00AB251D">
        <w:rPr>
          <w:b w:val="0"/>
        </w:rPr>
        <w:t xml:space="preserve"> </w:t>
      </w:r>
      <w:r w:rsidR="004F67A8" w:rsidRPr="00AB251D">
        <w:rPr>
          <w:b w:val="0"/>
        </w:rPr>
        <w:t xml:space="preserve">úředně oprávněným zeměměřickým inženýrem </w:t>
      </w:r>
      <w:r w:rsidR="00302A26">
        <w:rPr>
          <w:b w:val="0"/>
        </w:rPr>
        <w:t>YY</w:t>
      </w:r>
      <w:r w:rsidRPr="00AB251D">
        <w:rPr>
          <w:b w:val="0"/>
        </w:rPr>
        <w:t xml:space="preserve">, číslo oprávnění </w:t>
      </w:r>
      <w:proofErr w:type="spellStart"/>
      <w:r w:rsidR="00302A26">
        <w:rPr>
          <w:b w:val="0"/>
        </w:rPr>
        <w:t>xxx</w:t>
      </w:r>
      <w:proofErr w:type="spellEnd"/>
    </w:p>
    <w:p w:rsidR="00F5722B" w:rsidRPr="00AB251D" w:rsidRDefault="00F5722B" w:rsidP="00202E08">
      <w:pPr>
        <w:pStyle w:val="Nzev"/>
        <w:jc w:val="both"/>
        <w:rPr>
          <w:b w:val="0"/>
        </w:rPr>
      </w:pPr>
    </w:p>
    <w:p w:rsidR="00F5722B" w:rsidRPr="00AB251D" w:rsidRDefault="00F5722B" w:rsidP="0091424C">
      <w:pPr>
        <w:pStyle w:val="Nzev"/>
        <w:ind w:left="567" w:hanging="567"/>
        <w:jc w:val="both"/>
        <w:rPr>
          <w:b w:val="0"/>
        </w:rPr>
      </w:pPr>
      <w:r w:rsidRPr="00AB251D">
        <w:rPr>
          <w:b w:val="0"/>
        </w:rPr>
        <w:t>-</w:t>
      </w:r>
      <w:r w:rsidR="00AF0569" w:rsidRPr="00AB251D">
        <w:rPr>
          <w:b w:val="0"/>
        </w:rPr>
        <w:t xml:space="preserve">geometrický plán pro vyznačení budovy číslo </w:t>
      </w:r>
      <w:proofErr w:type="spellStart"/>
      <w:r w:rsidR="00302A26">
        <w:rPr>
          <w:b w:val="0"/>
        </w:rPr>
        <w:t>xxx</w:t>
      </w:r>
      <w:proofErr w:type="spellEnd"/>
      <w:r w:rsidR="00AF0569" w:rsidRPr="00AB251D">
        <w:rPr>
          <w:b w:val="0"/>
        </w:rPr>
        <w:t xml:space="preserve"> pro </w:t>
      </w:r>
      <w:proofErr w:type="spellStart"/>
      <w:r w:rsidR="00AF0569" w:rsidRPr="00AB251D">
        <w:rPr>
          <w:b w:val="0"/>
        </w:rPr>
        <w:t>kú</w:t>
      </w:r>
      <w:proofErr w:type="spellEnd"/>
      <w:r w:rsidR="00AF0569" w:rsidRPr="00AB251D">
        <w:rPr>
          <w:b w:val="0"/>
        </w:rPr>
        <w:t xml:space="preserve"> </w:t>
      </w:r>
      <w:proofErr w:type="spellStart"/>
      <w:r w:rsidR="00302A26">
        <w:rPr>
          <w:b w:val="0"/>
        </w:rPr>
        <w:t>Xxx</w:t>
      </w:r>
      <w:proofErr w:type="spellEnd"/>
      <w:r w:rsidR="00AF0569" w:rsidRPr="00AB251D">
        <w:rPr>
          <w:b w:val="0"/>
        </w:rPr>
        <w:t>,</w:t>
      </w:r>
      <w:r w:rsidRPr="00AB251D">
        <w:rPr>
          <w:b w:val="0"/>
        </w:rPr>
        <w:t xml:space="preserve"> okres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>,</w:t>
      </w:r>
      <w:r w:rsidR="00AF0569" w:rsidRPr="00AB251D">
        <w:rPr>
          <w:b w:val="0"/>
        </w:rPr>
        <w:t xml:space="preserve"> </w:t>
      </w:r>
      <w:r w:rsidRPr="00AB251D">
        <w:rPr>
          <w:b w:val="0"/>
        </w:rPr>
        <w:t>ověřen pod číslem</w:t>
      </w:r>
      <w:r w:rsidR="00302A26">
        <w:rPr>
          <w:b w:val="0"/>
        </w:rPr>
        <w:t xml:space="preserve">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 xml:space="preserve"> dne </w:t>
      </w:r>
      <w:proofErr w:type="gramStart"/>
      <w:r w:rsidRPr="00AB251D">
        <w:rPr>
          <w:b w:val="0"/>
        </w:rPr>
        <w:t>9.6.2010</w:t>
      </w:r>
      <w:proofErr w:type="gramEnd"/>
      <w:r w:rsidRPr="00AB251D">
        <w:rPr>
          <w:b w:val="0"/>
        </w:rPr>
        <w:t xml:space="preserve"> Ing. </w:t>
      </w:r>
      <w:r w:rsidR="00302A26">
        <w:rPr>
          <w:b w:val="0"/>
        </w:rPr>
        <w:t>YY</w:t>
      </w:r>
      <w:r w:rsidRPr="00AB251D">
        <w:rPr>
          <w:b w:val="0"/>
        </w:rPr>
        <w:t xml:space="preserve">, číslo oprávnění </w:t>
      </w:r>
      <w:proofErr w:type="spellStart"/>
      <w:r w:rsidR="00302A26">
        <w:rPr>
          <w:b w:val="0"/>
        </w:rPr>
        <w:t>xxx</w:t>
      </w:r>
      <w:proofErr w:type="spellEnd"/>
    </w:p>
    <w:p w:rsidR="00F5722B" w:rsidRPr="00AB251D" w:rsidRDefault="00F5722B" w:rsidP="00202E08">
      <w:pPr>
        <w:pStyle w:val="Nzev"/>
        <w:jc w:val="both"/>
        <w:rPr>
          <w:b w:val="0"/>
        </w:rPr>
      </w:pPr>
    </w:p>
    <w:p w:rsidR="00F5722B" w:rsidRPr="00AB251D" w:rsidRDefault="00F5722B" w:rsidP="0091424C">
      <w:pPr>
        <w:pStyle w:val="Nzev"/>
        <w:ind w:left="567" w:hanging="567"/>
        <w:jc w:val="both"/>
        <w:rPr>
          <w:b w:val="0"/>
        </w:rPr>
      </w:pPr>
      <w:r w:rsidRPr="00AB251D">
        <w:rPr>
          <w:b w:val="0"/>
        </w:rPr>
        <w:t>-</w:t>
      </w:r>
      <w:r w:rsidR="00AF0569" w:rsidRPr="00AB251D">
        <w:rPr>
          <w:b w:val="0"/>
        </w:rPr>
        <w:t xml:space="preserve">geometrický plán </w:t>
      </w:r>
      <w:r w:rsidRPr="00AB251D">
        <w:rPr>
          <w:b w:val="0"/>
        </w:rPr>
        <w:t xml:space="preserve">pro vyznačení budovy číslo </w:t>
      </w:r>
      <w:proofErr w:type="spellStart"/>
      <w:r w:rsidR="00302A26">
        <w:rPr>
          <w:b w:val="0"/>
        </w:rPr>
        <w:t>xxx</w:t>
      </w:r>
      <w:proofErr w:type="spellEnd"/>
      <w:r w:rsidR="004F67A8" w:rsidRPr="00AB251D">
        <w:rPr>
          <w:b w:val="0"/>
        </w:rPr>
        <w:t xml:space="preserve"> </w:t>
      </w:r>
      <w:r w:rsidRPr="00AB251D">
        <w:rPr>
          <w:b w:val="0"/>
        </w:rPr>
        <w:t xml:space="preserve">pro </w:t>
      </w:r>
      <w:proofErr w:type="spellStart"/>
      <w:r w:rsidRPr="00AB251D">
        <w:rPr>
          <w:b w:val="0"/>
        </w:rPr>
        <w:t>kú</w:t>
      </w:r>
      <w:proofErr w:type="spellEnd"/>
      <w:r w:rsidRPr="00AB251D">
        <w:rPr>
          <w:b w:val="0"/>
        </w:rPr>
        <w:t xml:space="preserve">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 xml:space="preserve">, okres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 xml:space="preserve">, ověřen pod číslem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 xml:space="preserve"> dne </w:t>
      </w:r>
      <w:proofErr w:type="gramStart"/>
      <w:r w:rsidRPr="00AB251D">
        <w:rPr>
          <w:b w:val="0"/>
        </w:rPr>
        <w:t>4.11.2010</w:t>
      </w:r>
      <w:proofErr w:type="gramEnd"/>
      <w:r w:rsidRPr="00AB251D">
        <w:rPr>
          <w:b w:val="0"/>
        </w:rPr>
        <w:t xml:space="preserve"> Ing. </w:t>
      </w:r>
      <w:r w:rsidR="00302A26">
        <w:rPr>
          <w:b w:val="0"/>
        </w:rPr>
        <w:t>YY</w:t>
      </w:r>
      <w:r w:rsidRPr="00AB251D">
        <w:rPr>
          <w:b w:val="0"/>
        </w:rPr>
        <w:t xml:space="preserve">, číslo oprávnění </w:t>
      </w:r>
      <w:proofErr w:type="spellStart"/>
      <w:r w:rsidR="00302A26">
        <w:rPr>
          <w:b w:val="0"/>
        </w:rPr>
        <w:t>xxx</w:t>
      </w:r>
      <w:proofErr w:type="spellEnd"/>
    </w:p>
    <w:p w:rsidR="00F5722B" w:rsidRPr="00AB251D" w:rsidRDefault="00F5722B" w:rsidP="00202E08">
      <w:pPr>
        <w:pStyle w:val="Nzev"/>
        <w:jc w:val="both"/>
        <w:rPr>
          <w:b w:val="0"/>
        </w:rPr>
      </w:pPr>
    </w:p>
    <w:p w:rsidR="00F5722B" w:rsidRPr="00AB251D" w:rsidRDefault="00F5722B" w:rsidP="0091424C">
      <w:pPr>
        <w:pStyle w:val="Nzev"/>
        <w:ind w:left="567" w:hanging="567"/>
        <w:jc w:val="both"/>
        <w:rPr>
          <w:b w:val="0"/>
        </w:rPr>
      </w:pPr>
      <w:r w:rsidRPr="00AB251D">
        <w:rPr>
          <w:b w:val="0"/>
        </w:rPr>
        <w:t>-geometrický plán pro vyznačení budovy číslo</w:t>
      </w:r>
      <w:r w:rsidR="004F67A8" w:rsidRPr="00AB251D">
        <w:rPr>
          <w:b w:val="0"/>
        </w:rPr>
        <w:t xml:space="preserve">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>,</w:t>
      </w:r>
      <w:r w:rsidR="004F67A8" w:rsidRPr="00AB251D">
        <w:rPr>
          <w:b w:val="0"/>
        </w:rPr>
        <w:t xml:space="preserve"> pro </w:t>
      </w:r>
      <w:proofErr w:type="spellStart"/>
      <w:r w:rsidR="004F67A8" w:rsidRPr="00AB251D">
        <w:rPr>
          <w:b w:val="0"/>
        </w:rPr>
        <w:t>kú</w:t>
      </w:r>
      <w:proofErr w:type="spellEnd"/>
      <w:r w:rsidR="004F67A8" w:rsidRPr="00AB251D">
        <w:rPr>
          <w:b w:val="0"/>
        </w:rPr>
        <w:t xml:space="preserve"> </w:t>
      </w:r>
      <w:proofErr w:type="spellStart"/>
      <w:r w:rsidR="00302A26">
        <w:rPr>
          <w:b w:val="0"/>
        </w:rPr>
        <w:t>Xxx</w:t>
      </w:r>
      <w:proofErr w:type="spellEnd"/>
      <w:r w:rsidR="004F67A8" w:rsidRPr="00AB251D">
        <w:rPr>
          <w:b w:val="0"/>
        </w:rPr>
        <w:t>,</w:t>
      </w:r>
      <w:r w:rsidRPr="00AB251D">
        <w:rPr>
          <w:b w:val="0"/>
        </w:rPr>
        <w:t xml:space="preserve"> okres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 xml:space="preserve">, ověřen pod číslem </w:t>
      </w:r>
      <w:proofErr w:type="spellStart"/>
      <w:r w:rsidR="00302A26">
        <w:rPr>
          <w:b w:val="0"/>
        </w:rPr>
        <w:t>xxx</w:t>
      </w:r>
      <w:proofErr w:type="spellEnd"/>
      <w:r w:rsidRPr="00AB251D">
        <w:rPr>
          <w:b w:val="0"/>
        </w:rPr>
        <w:t xml:space="preserve"> dne </w:t>
      </w:r>
      <w:proofErr w:type="gramStart"/>
      <w:r w:rsidRPr="00AB251D">
        <w:rPr>
          <w:b w:val="0"/>
        </w:rPr>
        <w:t>9.8.2010</w:t>
      </w:r>
      <w:proofErr w:type="gramEnd"/>
      <w:r w:rsidRPr="00AB251D">
        <w:rPr>
          <w:b w:val="0"/>
        </w:rPr>
        <w:t xml:space="preserve">, Ing. </w:t>
      </w:r>
      <w:r w:rsidR="00302A26">
        <w:rPr>
          <w:b w:val="0"/>
        </w:rPr>
        <w:t>YY</w:t>
      </w:r>
      <w:r w:rsidRPr="00AB251D">
        <w:rPr>
          <w:b w:val="0"/>
        </w:rPr>
        <w:t xml:space="preserve">, číslo oprávnění </w:t>
      </w:r>
      <w:proofErr w:type="spellStart"/>
      <w:r w:rsidR="00302A26">
        <w:rPr>
          <w:b w:val="0"/>
        </w:rPr>
        <w:t>xxx</w:t>
      </w:r>
      <w:proofErr w:type="spellEnd"/>
    </w:p>
    <w:p w:rsidR="008A66C0" w:rsidRPr="00AB251D" w:rsidRDefault="008A66C0" w:rsidP="00202E08">
      <w:pPr>
        <w:pStyle w:val="Nzev"/>
        <w:jc w:val="both"/>
        <w:rPr>
          <w:b w:val="0"/>
        </w:rPr>
      </w:pPr>
    </w:p>
    <w:p w:rsidR="004F67A8" w:rsidRPr="00AB251D" w:rsidRDefault="004F67A8" w:rsidP="0091424C">
      <w:pPr>
        <w:pStyle w:val="Zkladntext3"/>
        <w:ind w:left="567" w:hanging="567"/>
        <w:rPr>
          <w:color w:val="auto"/>
          <w:szCs w:val="20"/>
        </w:rPr>
      </w:pPr>
      <w:r w:rsidRPr="00AB251D">
        <w:rPr>
          <w:color w:val="auto"/>
          <w:szCs w:val="20"/>
        </w:rPr>
        <w:t xml:space="preserve">-geometrický plán pro vyznačení budovy a rozdělení pozemku číslo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 pro </w:t>
      </w:r>
      <w:proofErr w:type="spellStart"/>
      <w:r w:rsidRPr="00AB251D">
        <w:rPr>
          <w:color w:val="auto"/>
          <w:szCs w:val="20"/>
        </w:rPr>
        <w:t>kú</w:t>
      </w:r>
      <w:proofErr w:type="spellEnd"/>
      <w:r w:rsidRPr="00AB251D">
        <w:rPr>
          <w:color w:val="auto"/>
          <w:szCs w:val="20"/>
        </w:rPr>
        <w:t xml:space="preserve">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, okres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, ověřen pod číslem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 dne </w:t>
      </w:r>
      <w:proofErr w:type="gramStart"/>
      <w:r w:rsidRPr="00AB251D">
        <w:rPr>
          <w:color w:val="auto"/>
          <w:szCs w:val="20"/>
        </w:rPr>
        <w:t>18.1.2012</w:t>
      </w:r>
      <w:proofErr w:type="gramEnd"/>
      <w:r w:rsidRPr="00AB251D">
        <w:rPr>
          <w:color w:val="auto"/>
          <w:szCs w:val="20"/>
        </w:rPr>
        <w:t xml:space="preserve"> Ing. </w:t>
      </w:r>
      <w:r w:rsidR="00446721">
        <w:rPr>
          <w:color w:val="auto"/>
          <w:szCs w:val="20"/>
        </w:rPr>
        <w:t>ZZ</w:t>
      </w:r>
      <w:r w:rsidRPr="00AB251D">
        <w:rPr>
          <w:color w:val="auto"/>
          <w:szCs w:val="20"/>
        </w:rPr>
        <w:t xml:space="preserve">, číslo oprávnění </w:t>
      </w:r>
      <w:proofErr w:type="spellStart"/>
      <w:r w:rsidR="00302A26">
        <w:rPr>
          <w:color w:val="auto"/>
          <w:szCs w:val="20"/>
        </w:rPr>
        <w:t>xxx</w:t>
      </w:r>
      <w:proofErr w:type="spellEnd"/>
    </w:p>
    <w:p w:rsidR="004F67A8" w:rsidRPr="00AB251D" w:rsidRDefault="004F67A8" w:rsidP="00202E08">
      <w:pPr>
        <w:pStyle w:val="Nzev"/>
        <w:jc w:val="both"/>
        <w:rPr>
          <w:b w:val="0"/>
        </w:rPr>
      </w:pPr>
    </w:p>
    <w:p w:rsidR="000E43E8" w:rsidRPr="00AB251D" w:rsidRDefault="004F67A8" w:rsidP="0091424C">
      <w:pPr>
        <w:pStyle w:val="Zkladntext3"/>
        <w:ind w:left="567" w:hanging="567"/>
        <w:rPr>
          <w:color w:val="auto"/>
          <w:szCs w:val="20"/>
        </w:rPr>
      </w:pPr>
      <w:r w:rsidRPr="00AB251D">
        <w:rPr>
          <w:color w:val="auto"/>
          <w:szCs w:val="20"/>
        </w:rPr>
        <w:t xml:space="preserve">-geometrický plán pro vyznačení změny vnějšího obvodu budovy číslo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, pro </w:t>
      </w:r>
      <w:proofErr w:type="spellStart"/>
      <w:r w:rsidRPr="00AB251D">
        <w:rPr>
          <w:color w:val="auto"/>
          <w:szCs w:val="20"/>
        </w:rPr>
        <w:t>kú</w:t>
      </w:r>
      <w:proofErr w:type="spellEnd"/>
      <w:r w:rsidRPr="00AB251D">
        <w:rPr>
          <w:color w:val="auto"/>
          <w:szCs w:val="20"/>
        </w:rPr>
        <w:t xml:space="preserve">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, okres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, ověřen pod číslem </w:t>
      </w:r>
      <w:proofErr w:type="spellStart"/>
      <w:r w:rsidR="00302A26">
        <w:rPr>
          <w:color w:val="auto"/>
          <w:szCs w:val="20"/>
        </w:rPr>
        <w:t>xxx</w:t>
      </w:r>
      <w:proofErr w:type="spellEnd"/>
      <w:r w:rsidRPr="00AB251D">
        <w:rPr>
          <w:color w:val="auto"/>
          <w:szCs w:val="20"/>
        </w:rPr>
        <w:t xml:space="preserve"> dne </w:t>
      </w:r>
      <w:proofErr w:type="gramStart"/>
      <w:r w:rsidRPr="00AB251D">
        <w:rPr>
          <w:color w:val="auto"/>
          <w:szCs w:val="20"/>
        </w:rPr>
        <w:t>13.3.2013</w:t>
      </w:r>
      <w:proofErr w:type="gramEnd"/>
      <w:r w:rsidRPr="00AB251D">
        <w:rPr>
          <w:color w:val="auto"/>
          <w:szCs w:val="20"/>
        </w:rPr>
        <w:t xml:space="preserve"> Ing. </w:t>
      </w:r>
      <w:r w:rsidR="00446721">
        <w:rPr>
          <w:color w:val="auto"/>
          <w:szCs w:val="20"/>
        </w:rPr>
        <w:t>ZZ</w:t>
      </w:r>
      <w:r w:rsidRPr="00AB251D">
        <w:rPr>
          <w:color w:val="auto"/>
          <w:szCs w:val="20"/>
        </w:rPr>
        <w:t xml:space="preserve">, číslo oprávnění </w:t>
      </w:r>
      <w:proofErr w:type="spellStart"/>
      <w:r w:rsidR="00302A26">
        <w:rPr>
          <w:color w:val="auto"/>
          <w:szCs w:val="20"/>
        </w:rPr>
        <w:t>xxx</w:t>
      </w:r>
      <w:proofErr w:type="spellEnd"/>
    </w:p>
    <w:p w:rsidR="008A66C0" w:rsidRPr="00AB251D" w:rsidRDefault="008A66C0" w:rsidP="00202E08">
      <w:pPr>
        <w:pStyle w:val="Zkladntext3"/>
        <w:rPr>
          <w:color w:val="auto"/>
          <w:szCs w:val="20"/>
        </w:rPr>
      </w:pPr>
    </w:p>
    <w:p w:rsidR="0091424C" w:rsidRPr="00AB251D" w:rsidRDefault="0091424C" w:rsidP="00202E08">
      <w:pPr>
        <w:pStyle w:val="Zkladntext3"/>
        <w:rPr>
          <w:color w:val="auto"/>
          <w:szCs w:val="20"/>
        </w:rPr>
      </w:pPr>
      <w:r w:rsidRPr="00AB251D">
        <w:rPr>
          <w:color w:val="auto"/>
          <w:szCs w:val="20"/>
        </w:rPr>
        <w:t xml:space="preserve">Na základě zjištěných skutečností bylo zahájeno správní řízení dnem doruční písemného vyrozumění, tj. dnem </w:t>
      </w:r>
      <w:proofErr w:type="gramStart"/>
      <w:r w:rsidRPr="00AB251D">
        <w:rPr>
          <w:color w:val="auto"/>
          <w:szCs w:val="20"/>
        </w:rPr>
        <w:t>28.3.2014</w:t>
      </w:r>
      <w:proofErr w:type="gramEnd"/>
      <w:r w:rsidRPr="00AB251D">
        <w:rPr>
          <w:color w:val="auto"/>
          <w:szCs w:val="20"/>
        </w:rPr>
        <w:t>.</w:t>
      </w:r>
      <w:r w:rsidR="007E43C0" w:rsidRPr="00AB251D">
        <w:rPr>
          <w:color w:val="auto"/>
          <w:szCs w:val="20"/>
        </w:rPr>
        <w:t xml:space="preserve"> </w:t>
      </w:r>
      <w:r w:rsidRPr="00AB251D">
        <w:rPr>
          <w:color w:val="auto"/>
          <w:szCs w:val="20"/>
        </w:rPr>
        <w:t xml:space="preserve">Obviněná byla přizvána j projednání skutkového stavu věci </w:t>
      </w:r>
      <w:r w:rsidR="007E43C0" w:rsidRPr="00AB251D">
        <w:rPr>
          <w:color w:val="auto"/>
          <w:szCs w:val="20"/>
        </w:rPr>
        <w:t xml:space="preserve">a dne </w:t>
      </w:r>
      <w:proofErr w:type="gramStart"/>
      <w:r w:rsidR="007E43C0" w:rsidRPr="00AB251D">
        <w:rPr>
          <w:color w:val="auto"/>
          <w:szCs w:val="20"/>
        </w:rPr>
        <w:t>8.4.2014</w:t>
      </w:r>
      <w:proofErr w:type="gramEnd"/>
      <w:r w:rsidR="007E43C0" w:rsidRPr="00AB251D">
        <w:rPr>
          <w:color w:val="auto"/>
          <w:szCs w:val="20"/>
        </w:rPr>
        <w:t xml:space="preserve"> uvedla do protokolu:</w:t>
      </w:r>
    </w:p>
    <w:p w:rsidR="007E43C0" w:rsidRPr="00AB251D" w:rsidRDefault="007E43C0" w:rsidP="00202E08">
      <w:pPr>
        <w:pStyle w:val="Zkladntext3"/>
        <w:rPr>
          <w:color w:val="auto"/>
          <w:szCs w:val="20"/>
        </w:rPr>
      </w:pPr>
    </w:p>
    <w:p w:rsidR="007E43C0" w:rsidRPr="00AB251D" w:rsidRDefault="00F1010C" w:rsidP="007E43C0">
      <w:pPr>
        <w:jc w:val="both"/>
        <w:rPr>
          <w:i/>
        </w:rPr>
      </w:pPr>
      <w:r w:rsidRPr="00AB251D">
        <w:rPr>
          <w:i/>
        </w:rPr>
        <w:t>„</w:t>
      </w:r>
      <w:r w:rsidR="007E43C0" w:rsidRPr="00AB251D">
        <w:rPr>
          <w:i/>
        </w:rPr>
        <w:t xml:space="preserve">-že není odborně způsobilou osobou ve smyslu ustanovení § 3 odstavec 3 a 4 zeměměřického zákona. Je absolventkou SPŠ </w:t>
      </w:r>
      <w:proofErr w:type="spellStart"/>
      <w:r w:rsidR="00A83243">
        <w:rPr>
          <w:i/>
        </w:rPr>
        <w:t>xxx</w:t>
      </w:r>
      <w:proofErr w:type="spellEnd"/>
      <w:r w:rsidR="007E43C0" w:rsidRPr="00AB251D">
        <w:rPr>
          <w:i/>
        </w:rPr>
        <w:t xml:space="preserve"> v </w:t>
      </w:r>
      <w:proofErr w:type="spellStart"/>
      <w:r w:rsidR="00A83243">
        <w:rPr>
          <w:i/>
        </w:rPr>
        <w:t>Xxx</w:t>
      </w:r>
      <w:proofErr w:type="spellEnd"/>
      <w:r w:rsidR="007E43C0" w:rsidRPr="00AB251D">
        <w:rPr>
          <w:i/>
        </w:rPr>
        <w:t>.</w:t>
      </w:r>
    </w:p>
    <w:p w:rsidR="00BA6D84" w:rsidRPr="00AB251D" w:rsidRDefault="00BA6D84" w:rsidP="007E43C0">
      <w:pPr>
        <w:jc w:val="both"/>
        <w:rPr>
          <w:i/>
        </w:rPr>
      </w:pPr>
    </w:p>
    <w:p w:rsidR="007E43C0" w:rsidRPr="00AB251D" w:rsidRDefault="007E43C0" w:rsidP="007E43C0">
      <w:pPr>
        <w:jc w:val="both"/>
        <w:rPr>
          <w:i/>
        </w:rPr>
      </w:pPr>
      <w:r w:rsidRPr="00AB251D">
        <w:rPr>
          <w:i/>
        </w:rPr>
        <w:t xml:space="preserve">-že podniká v oblasti výkonu zeměměřických činností na základě živnostenského oprávnění, IČO </w:t>
      </w:r>
      <w:proofErr w:type="spellStart"/>
      <w:r w:rsidR="004F66E8">
        <w:rPr>
          <w:i/>
        </w:rPr>
        <w:t>xxx</w:t>
      </w:r>
      <w:proofErr w:type="spellEnd"/>
      <w:r w:rsidRPr="00AB251D">
        <w:rPr>
          <w:i/>
        </w:rPr>
        <w:t xml:space="preserve">, když oprávněným zástupcem je stanoven </w:t>
      </w:r>
      <w:r w:rsidR="004F66E8">
        <w:rPr>
          <w:i/>
        </w:rPr>
        <w:t>YY</w:t>
      </w:r>
      <w:r w:rsidRPr="00AB251D">
        <w:rPr>
          <w:i/>
        </w:rPr>
        <w:t xml:space="preserve">. Z údajů veřejné části Živnostenského rejstříku je zřejmé, že je nositelkou tohoto oprávnění </w:t>
      </w:r>
      <w:proofErr w:type="gramStart"/>
      <w:r w:rsidRPr="00AB251D">
        <w:rPr>
          <w:i/>
        </w:rPr>
        <w:t xml:space="preserve">od  </w:t>
      </w:r>
      <w:proofErr w:type="spellStart"/>
      <w:r w:rsidR="004F66E8">
        <w:rPr>
          <w:i/>
        </w:rPr>
        <w:t>xxx</w:t>
      </w:r>
      <w:proofErr w:type="spellEnd"/>
      <w:proofErr w:type="gramEnd"/>
      <w:r w:rsidRPr="00AB251D">
        <w:rPr>
          <w:i/>
        </w:rPr>
        <w:t>.</w:t>
      </w:r>
    </w:p>
    <w:p w:rsidR="007E43C0" w:rsidRPr="00AB251D" w:rsidRDefault="007E43C0" w:rsidP="007E43C0">
      <w:pPr>
        <w:rPr>
          <w:i/>
        </w:rPr>
      </w:pPr>
    </w:p>
    <w:p w:rsidR="007E43C0" w:rsidRPr="00AB251D" w:rsidRDefault="007E43C0" w:rsidP="007E43C0">
      <w:pPr>
        <w:jc w:val="both"/>
        <w:rPr>
          <w:i/>
        </w:rPr>
      </w:pPr>
      <w:r w:rsidRPr="00AB251D">
        <w:rPr>
          <w:i/>
        </w:rPr>
        <w:t xml:space="preserve">-že zeměměřické činnosti vykonával a vykonává </w:t>
      </w:r>
      <w:r w:rsidR="004F66E8">
        <w:rPr>
          <w:i/>
        </w:rPr>
        <w:t>YY</w:t>
      </w:r>
      <w:r w:rsidRPr="00AB251D">
        <w:rPr>
          <w:i/>
        </w:rPr>
        <w:t xml:space="preserve">. V důsledku nesprávného výkladu zákona uváděla v dokumentaci své jméno a podepisovala jednotlivé části dokumentace. </w:t>
      </w:r>
    </w:p>
    <w:p w:rsidR="007E43C0" w:rsidRPr="00AB251D" w:rsidRDefault="007E43C0" w:rsidP="007E43C0">
      <w:pPr>
        <w:jc w:val="both"/>
        <w:rPr>
          <w:i/>
        </w:rPr>
      </w:pPr>
      <w:r w:rsidRPr="00AB251D">
        <w:rPr>
          <w:i/>
        </w:rPr>
        <w:t>Na nesprávnost publikovaného vyhotovitele nebyla ÚOZI upozorněna.</w:t>
      </w:r>
    </w:p>
    <w:p w:rsidR="007E43C0" w:rsidRPr="00AB251D" w:rsidRDefault="007E43C0" w:rsidP="007E43C0">
      <w:pPr>
        <w:jc w:val="both"/>
        <w:rPr>
          <w:i/>
        </w:rPr>
      </w:pPr>
      <w:r w:rsidRPr="00AB251D">
        <w:rPr>
          <w:i/>
        </w:rPr>
        <w:t>Po přečtení článku v </w:t>
      </w:r>
      <w:r w:rsidR="004F66E8">
        <w:rPr>
          <w:i/>
        </w:rPr>
        <w:t>ZZZ</w:t>
      </w:r>
      <w:r w:rsidRPr="00AB251D">
        <w:rPr>
          <w:i/>
        </w:rPr>
        <w:t xml:space="preserve"> od této praxe ustoupila a následně je uváděn v dokumentaci jen </w:t>
      </w:r>
      <w:r w:rsidR="004F66E8">
        <w:rPr>
          <w:i/>
        </w:rPr>
        <w:t>YY</w:t>
      </w:r>
      <w:r w:rsidRPr="00AB251D">
        <w:rPr>
          <w:i/>
        </w:rPr>
        <w:t>.</w:t>
      </w:r>
    </w:p>
    <w:p w:rsidR="007E43C0" w:rsidRPr="00AB251D" w:rsidRDefault="007E43C0" w:rsidP="007E43C0">
      <w:pPr>
        <w:rPr>
          <w:i/>
        </w:rPr>
      </w:pPr>
    </w:p>
    <w:p w:rsidR="007E43C0" w:rsidRPr="00AB251D" w:rsidRDefault="007E43C0" w:rsidP="007E43C0">
      <w:pPr>
        <w:rPr>
          <w:i/>
        </w:rPr>
      </w:pPr>
      <w:r w:rsidRPr="00AB251D">
        <w:rPr>
          <w:i/>
        </w:rPr>
        <w:t xml:space="preserve">-že výsledky zeměměřických činností ověřoval do roku 2011 ÚOZI Ing. </w:t>
      </w:r>
      <w:r w:rsidR="004F66E8">
        <w:rPr>
          <w:i/>
        </w:rPr>
        <w:t>YY</w:t>
      </w:r>
      <w:r w:rsidRPr="00AB251D">
        <w:rPr>
          <w:i/>
        </w:rPr>
        <w:t xml:space="preserve"> (číslo seznamu ČÚZK </w:t>
      </w:r>
      <w:proofErr w:type="spellStart"/>
      <w:r w:rsidR="004F66E8">
        <w:rPr>
          <w:i/>
        </w:rPr>
        <w:t>xxx</w:t>
      </w:r>
      <w:proofErr w:type="spellEnd"/>
      <w:r w:rsidRPr="00AB251D">
        <w:rPr>
          <w:i/>
        </w:rPr>
        <w:t xml:space="preserve">). Od roku 2012 doposud pak ÚOZI Ing. </w:t>
      </w:r>
      <w:r w:rsidR="004F66E8">
        <w:rPr>
          <w:i/>
        </w:rPr>
        <w:t>ZZ</w:t>
      </w:r>
      <w:r w:rsidRPr="00AB251D">
        <w:rPr>
          <w:i/>
        </w:rPr>
        <w:t xml:space="preserve"> (číslo seznamu ČÚZK </w:t>
      </w:r>
      <w:proofErr w:type="spellStart"/>
      <w:r w:rsidR="004F66E8">
        <w:rPr>
          <w:i/>
        </w:rPr>
        <w:t>xxx</w:t>
      </w:r>
      <w:proofErr w:type="spellEnd"/>
      <w:r w:rsidRPr="00AB251D">
        <w:rPr>
          <w:i/>
        </w:rPr>
        <w:t xml:space="preserve">), oba za úplatu. Jako důvod změny osoby ÚOZI uvádí, že vzhledem k bydlišti Ing. </w:t>
      </w:r>
      <w:r w:rsidR="004F66E8">
        <w:rPr>
          <w:i/>
        </w:rPr>
        <w:t>YY</w:t>
      </w:r>
      <w:r w:rsidRPr="00AB251D">
        <w:rPr>
          <w:i/>
        </w:rPr>
        <w:t xml:space="preserve"> je spolupráce s Ing. </w:t>
      </w:r>
      <w:proofErr w:type="gramStart"/>
      <w:r w:rsidR="004F66E8">
        <w:rPr>
          <w:i/>
        </w:rPr>
        <w:t xml:space="preserve">ZZ </w:t>
      </w:r>
      <w:r w:rsidRPr="00AB251D">
        <w:rPr>
          <w:i/>
        </w:rPr>
        <w:t xml:space="preserve"> jednodušší</w:t>
      </w:r>
      <w:proofErr w:type="gramEnd"/>
      <w:r w:rsidRPr="00AB251D">
        <w:rPr>
          <w:i/>
        </w:rPr>
        <w:t>.</w:t>
      </w:r>
      <w:r w:rsidR="00F1010C" w:rsidRPr="00AB251D">
        <w:rPr>
          <w:i/>
        </w:rPr>
        <w:t>“</w:t>
      </w:r>
    </w:p>
    <w:p w:rsidR="0091424C" w:rsidRPr="00AB251D" w:rsidRDefault="0091424C" w:rsidP="00202E08">
      <w:pPr>
        <w:pStyle w:val="Zkladntext3"/>
        <w:rPr>
          <w:color w:val="auto"/>
          <w:szCs w:val="20"/>
        </w:rPr>
      </w:pPr>
    </w:p>
    <w:p w:rsidR="00A55214" w:rsidRPr="00AB251D" w:rsidRDefault="00A55214" w:rsidP="00202E08">
      <w:pPr>
        <w:pStyle w:val="Zkladntext3"/>
        <w:rPr>
          <w:color w:val="auto"/>
          <w:szCs w:val="20"/>
        </w:rPr>
      </w:pPr>
      <w:r w:rsidRPr="00AB251D">
        <w:rPr>
          <w:color w:val="auto"/>
          <w:szCs w:val="20"/>
        </w:rPr>
        <w:t>Z protokolu je tedy zjevné, že obviněná si je vědoma, že není osobou způsobilou k výkonu zeměměřických činností</w:t>
      </w:r>
      <w:r w:rsidR="00874BB8" w:rsidRPr="00AB251D">
        <w:rPr>
          <w:color w:val="auto"/>
          <w:szCs w:val="20"/>
        </w:rPr>
        <w:t>.</w:t>
      </w:r>
      <w:r w:rsidR="0062681D" w:rsidRPr="00AB251D">
        <w:rPr>
          <w:color w:val="auto"/>
          <w:szCs w:val="20"/>
        </w:rPr>
        <w:t xml:space="preserve"> </w:t>
      </w:r>
      <w:r w:rsidR="00874BB8" w:rsidRPr="00AB251D">
        <w:rPr>
          <w:color w:val="auto"/>
          <w:szCs w:val="20"/>
        </w:rPr>
        <w:t>Uvádí,</w:t>
      </w:r>
      <w:r w:rsidR="0062681D" w:rsidRPr="00AB251D">
        <w:rPr>
          <w:color w:val="auto"/>
          <w:szCs w:val="20"/>
        </w:rPr>
        <w:t xml:space="preserve"> že tyto činnosti nevykonávala, ale jen bylo mylně uváděno její jméno, na místo</w:t>
      </w:r>
      <w:r w:rsidR="00874BB8" w:rsidRPr="00AB251D">
        <w:rPr>
          <w:color w:val="auto"/>
          <w:szCs w:val="20"/>
        </w:rPr>
        <w:t xml:space="preserve"> jména</w:t>
      </w:r>
      <w:r w:rsidR="0062681D" w:rsidRPr="00AB251D">
        <w:rPr>
          <w:color w:val="auto"/>
          <w:szCs w:val="20"/>
        </w:rPr>
        <w:t xml:space="preserve"> </w:t>
      </w:r>
      <w:r w:rsidR="00874BB8" w:rsidRPr="00AB251D">
        <w:rPr>
          <w:color w:val="auto"/>
          <w:szCs w:val="20"/>
        </w:rPr>
        <w:t>odborně způsobilé osoby</w:t>
      </w:r>
      <w:r w:rsidR="0062681D" w:rsidRPr="00AB251D">
        <w:rPr>
          <w:color w:val="auto"/>
          <w:szCs w:val="20"/>
        </w:rPr>
        <w:t xml:space="preserve">, tedy pana </w:t>
      </w:r>
      <w:r w:rsidR="004F66E8">
        <w:rPr>
          <w:color w:val="auto"/>
          <w:szCs w:val="20"/>
        </w:rPr>
        <w:t>YY</w:t>
      </w:r>
      <w:r w:rsidR="0062681D" w:rsidRPr="00AB251D">
        <w:rPr>
          <w:color w:val="auto"/>
          <w:szCs w:val="20"/>
        </w:rPr>
        <w:t>.</w:t>
      </w:r>
      <w:r w:rsidRPr="00AB251D">
        <w:rPr>
          <w:color w:val="auto"/>
          <w:szCs w:val="20"/>
        </w:rPr>
        <w:t xml:space="preserve"> </w:t>
      </w:r>
      <w:r w:rsidR="00EB0AA0" w:rsidRPr="00AB251D">
        <w:rPr>
          <w:color w:val="auto"/>
          <w:szCs w:val="20"/>
        </w:rPr>
        <w:t>Ž</w:t>
      </w:r>
      <w:r w:rsidRPr="00AB251D">
        <w:rPr>
          <w:color w:val="auto"/>
          <w:szCs w:val="20"/>
        </w:rPr>
        <w:t>e</w:t>
      </w:r>
      <w:r w:rsidR="0062681D" w:rsidRPr="00AB251D">
        <w:rPr>
          <w:color w:val="auto"/>
          <w:szCs w:val="20"/>
        </w:rPr>
        <w:t xml:space="preserve"> se jedná o mylné konání</w:t>
      </w:r>
      <w:r w:rsidR="00BA6D84" w:rsidRPr="00AB251D">
        <w:rPr>
          <w:color w:val="auto"/>
          <w:szCs w:val="20"/>
        </w:rPr>
        <w:t>,</w:t>
      </w:r>
      <w:r w:rsidRPr="00AB251D">
        <w:rPr>
          <w:color w:val="auto"/>
          <w:szCs w:val="20"/>
        </w:rPr>
        <w:t xml:space="preserve"> se dozvěděla až po přečtení článku v odborném periodiku. Poslední ZKI zjištěná </w:t>
      </w:r>
      <w:r w:rsidR="00267102" w:rsidRPr="00AB251D">
        <w:rPr>
          <w:color w:val="auto"/>
          <w:szCs w:val="20"/>
        </w:rPr>
        <w:t>nezákon</w:t>
      </w:r>
      <w:r w:rsidR="00BA6D84" w:rsidRPr="00AB251D">
        <w:rPr>
          <w:color w:val="auto"/>
          <w:szCs w:val="20"/>
        </w:rPr>
        <w:t>n</w:t>
      </w:r>
      <w:r w:rsidR="00267102" w:rsidRPr="00AB251D">
        <w:rPr>
          <w:color w:val="auto"/>
          <w:szCs w:val="20"/>
        </w:rPr>
        <w:t xml:space="preserve">á činnost byla zjištěna </w:t>
      </w:r>
      <w:proofErr w:type="gramStart"/>
      <w:r w:rsidR="004F66E8">
        <w:rPr>
          <w:color w:val="auto"/>
          <w:szCs w:val="20"/>
        </w:rPr>
        <w:t>xxx</w:t>
      </w:r>
      <w:r w:rsidR="00267102" w:rsidRPr="00AB251D">
        <w:rPr>
          <w:color w:val="auto"/>
          <w:szCs w:val="20"/>
        </w:rPr>
        <w:t>.2013</w:t>
      </w:r>
      <w:proofErr w:type="gramEnd"/>
      <w:r w:rsidR="00267102" w:rsidRPr="00AB251D">
        <w:rPr>
          <w:color w:val="auto"/>
          <w:szCs w:val="20"/>
        </w:rPr>
        <w:t xml:space="preserve"> v dokumentaci pro geometrický plán </w:t>
      </w:r>
      <w:proofErr w:type="spellStart"/>
      <w:r w:rsidR="004F66E8">
        <w:rPr>
          <w:color w:val="auto"/>
          <w:szCs w:val="20"/>
        </w:rPr>
        <w:t>xxx</w:t>
      </w:r>
      <w:proofErr w:type="spellEnd"/>
      <w:r w:rsidR="00267102" w:rsidRPr="00AB251D">
        <w:rPr>
          <w:color w:val="auto"/>
          <w:szCs w:val="20"/>
        </w:rPr>
        <w:t xml:space="preserve"> v </w:t>
      </w:r>
      <w:proofErr w:type="spellStart"/>
      <w:r w:rsidR="00267102" w:rsidRPr="00AB251D">
        <w:rPr>
          <w:color w:val="auto"/>
          <w:szCs w:val="20"/>
        </w:rPr>
        <w:t>kú</w:t>
      </w:r>
      <w:proofErr w:type="spellEnd"/>
      <w:r w:rsidR="00267102" w:rsidRPr="00AB251D">
        <w:rPr>
          <w:color w:val="auto"/>
          <w:szCs w:val="20"/>
        </w:rPr>
        <w:t xml:space="preserve"> </w:t>
      </w:r>
      <w:proofErr w:type="spellStart"/>
      <w:r w:rsidR="004F66E8">
        <w:rPr>
          <w:color w:val="auto"/>
          <w:szCs w:val="20"/>
        </w:rPr>
        <w:t>Xxx</w:t>
      </w:r>
      <w:proofErr w:type="spellEnd"/>
      <w:r w:rsidR="00267102" w:rsidRPr="00AB251D">
        <w:rPr>
          <w:color w:val="auto"/>
          <w:szCs w:val="20"/>
        </w:rPr>
        <w:t xml:space="preserve">, okres </w:t>
      </w:r>
      <w:proofErr w:type="spellStart"/>
      <w:r w:rsidR="004F66E8">
        <w:rPr>
          <w:color w:val="auto"/>
          <w:szCs w:val="20"/>
        </w:rPr>
        <w:t>Xxx</w:t>
      </w:r>
      <w:proofErr w:type="spellEnd"/>
      <w:r w:rsidR="0062681D" w:rsidRPr="00AB251D">
        <w:rPr>
          <w:color w:val="auto"/>
          <w:szCs w:val="20"/>
        </w:rPr>
        <w:t>, následné zakázky jsou již vybaveny správným označením vyhotovitele odborně způsobilého.</w:t>
      </w:r>
    </w:p>
    <w:p w:rsidR="00C17FD8" w:rsidRPr="00AB251D" w:rsidRDefault="00C17FD8" w:rsidP="00202E08">
      <w:pPr>
        <w:pStyle w:val="Zkladntext3"/>
        <w:rPr>
          <w:color w:val="auto"/>
          <w:szCs w:val="20"/>
        </w:rPr>
      </w:pPr>
    </w:p>
    <w:p w:rsidR="008F2D92" w:rsidRPr="00AB251D" w:rsidRDefault="008F2D92" w:rsidP="008F2D92">
      <w:pPr>
        <w:pStyle w:val="Zkladntext3"/>
        <w:rPr>
          <w:color w:val="auto"/>
          <w:szCs w:val="20"/>
        </w:rPr>
      </w:pPr>
      <w:r w:rsidRPr="00AB251D">
        <w:rPr>
          <w:color w:val="auto"/>
          <w:szCs w:val="20"/>
        </w:rPr>
        <w:t>Z předložené ověřovací dokumentace ÚOZI Ing</w:t>
      </w:r>
      <w:r w:rsidR="00B85BA1" w:rsidRPr="00AB251D">
        <w:rPr>
          <w:color w:val="auto"/>
          <w:szCs w:val="20"/>
        </w:rPr>
        <w:t>.</w:t>
      </w:r>
      <w:r w:rsidRPr="00AB251D">
        <w:rPr>
          <w:color w:val="auto"/>
          <w:szCs w:val="20"/>
        </w:rPr>
        <w:t xml:space="preserve"> </w:t>
      </w:r>
      <w:r w:rsidR="004F66E8">
        <w:rPr>
          <w:color w:val="auto"/>
          <w:szCs w:val="20"/>
        </w:rPr>
        <w:t>ZZ</w:t>
      </w:r>
      <w:r w:rsidRPr="00AB251D">
        <w:rPr>
          <w:color w:val="auto"/>
          <w:szCs w:val="20"/>
        </w:rPr>
        <w:t xml:space="preserve"> nelze zjistit, kdo byl skutečným vyhotovitelem předmětných zeměměřických činností, neboť dokumentace není vedena v souladu s ustanovením §16 odstavec 1 písmeno e) zeměměřického zákona. Obdobně nelze zjistit vyhotovitele z ověřovací dokumentace ÚOZI Ing. </w:t>
      </w:r>
      <w:r w:rsidR="004F66E8">
        <w:rPr>
          <w:color w:val="auto"/>
          <w:szCs w:val="20"/>
        </w:rPr>
        <w:t>YY</w:t>
      </w:r>
      <w:r w:rsidRPr="00AB251D">
        <w:rPr>
          <w:color w:val="auto"/>
          <w:szCs w:val="20"/>
        </w:rPr>
        <w:t xml:space="preserve">, neboť se nepodařilo mu </w:t>
      </w:r>
      <w:r w:rsidR="00B30DBA" w:rsidRPr="00AB251D">
        <w:rPr>
          <w:color w:val="auto"/>
          <w:szCs w:val="20"/>
        </w:rPr>
        <w:t xml:space="preserve">reálně </w:t>
      </w:r>
      <w:r w:rsidRPr="00AB251D">
        <w:rPr>
          <w:color w:val="auto"/>
          <w:szCs w:val="20"/>
        </w:rPr>
        <w:t xml:space="preserve">doručit písemnost požadující předložit </w:t>
      </w:r>
      <w:r w:rsidR="00C17FD8" w:rsidRPr="00AB251D">
        <w:rPr>
          <w:color w:val="auto"/>
          <w:szCs w:val="20"/>
        </w:rPr>
        <w:t>o</w:t>
      </w:r>
      <w:r w:rsidRPr="00AB251D">
        <w:rPr>
          <w:color w:val="auto"/>
          <w:szCs w:val="20"/>
        </w:rPr>
        <w:t>věřovací dokumentaci.</w:t>
      </w:r>
    </w:p>
    <w:p w:rsidR="00C17FD8" w:rsidRPr="00AB251D" w:rsidRDefault="00C17FD8" w:rsidP="008F2D92">
      <w:pPr>
        <w:pStyle w:val="Zkladntext3"/>
        <w:rPr>
          <w:color w:val="auto"/>
          <w:szCs w:val="20"/>
        </w:rPr>
      </w:pPr>
    </w:p>
    <w:p w:rsidR="006D1F8D" w:rsidRPr="00AB251D" w:rsidRDefault="000F7BA7" w:rsidP="00202E08">
      <w:pPr>
        <w:pStyle w:val="Zkladntext3"/>
        <w:rPr>
          <w:color w:val="auto"/>
          <w:szCs w:val="20"/>
        </w:rPr>
      </w:pPr>
      <w:r w:rsidRPr="00AB251D">
        <w:rPr>
          <w:color w:val="auto"/>
          <w:szCs w:val="20"/>
        </w:rPr>
        <w:t>Tvrzení</w:t>
      </w:r>
      <w:r w:rsidR="00F81D3D" w:rsidRPr="00AB251D">
        <w:rPr>
          <w:color w:val="auto"/>
          <w:szCs w:val="20"/>
        </w:rPr>
        <w:t xml:space="preserve"> obviněné</w:t>
      </w:r>
      <w:r w:rsidRPr="00AB251D">
        <w:rPr>
          <w:color w:val="auto"/>
          <w:szCs w:val="20"/>
        </w:rPr>
        <w:t>, že zeměměřické činnosti vykonával a vykonává</w:t>
      </w:r>
      <w:r w:rsidR="006D1F8D" w:rsidRPr="00AB251D">
        <w:rPr>
          <w:color w:val="auto"/>
          <w:szCs w:val="20"/>
        </w:rPr>
        <w:t xml:space="preserve"> v Živnostenském rejstříku označený odpovědný zástupce</w:t>
      </w:r>
      <w:r w:rsidRPr="00AB251D">
        <w:rPr>
          <w:color w:val="auto"/>
          <w:szCs w:val="20"/>
        </w:rPr>
        <w:t xml:space="preserve"> </w:t>
      </w:r>
      <w:r w:rsidR="004F66E8">
        <w:rPr>
          <w:color w:val="auto"/>
          <w:szCs w:val="20"/>
        </w:rPr>
        <w:t>YY</w:t>
      </w:r>
      <w:r w:rsidRPr="00AB251D">
        <w:rPr>
          <w:color w:val="auto"/>
          <w:szCs w:val="20"/>
        </w:rPr>
        <w:t>, který způsobilou osobou je, ZKI</w:t>
      </w:r>
      <w:r w:rsidR="0062681D" w:rsidRPr="00AB251D">
        <w:rPr>
          <w:color w:val="auto"/>
          <w:szCs w:val="20"/>
        </w:rPr>
        <w:t xml:space="preserve"> však </w:t>
      </w:r>
      <w:r w:rsidR="00874BB8" w:rsidRPr="00AB251D">
        <w:rPr>
          <w:color w:val="auto"/>
          <w:szCs w:val="20"/>
        </w:rPr>
        <w:t>prokazuje</w:t>
      </w:r>
      <w:r w:rsidR="008A5BD3" w:rsidRPr="00AB251D">
        <w:rPr>
          <w:color w:val="auto"/>
          <w:szCs w:val="20"/>
        </w:rPr>
        <w:t xml:space="preserve"> </w:t>
      </w:r>
      <w:r w:rsidRPr="00AB251D">
        <w:rPr>
          <w:color w:val="auto"/>
          <w:szCs w:val="20"/>
        </w:rPr>
        <w:t>jako účelové</w:t>
      </w:r>
      <w:r w:rsidR="008A5BD3" w:rsidRPr="00AB251D">
        <w:rPr>
          <w:color w:val="auto"/>
          <w:szCs w:val="20"/>
        </w:rPr>
        <w:t xml:space="preserve">. Teoreticky by mohlo dojít k chybné realizaci v případě vyplnění kolonky </w:t>
      </w:r>
      <w:r w:rsidR="008A5BD3" w:rsidRPr="00AB251D">
        <w:rPr>
          <w:i/>
          <w:color w:val="auto"/>
          <w:szCs w:val="20"/>
        </w:rPr>
        <w:t>„</w:t>
      </w:r>
      <w:r w:rsidR="00F1010C" w:rsidRPr="00AB251D">
        <w:rPr>
          <w:i/>
          <w:color w:val="auto"/>
          <w:szCs w:val="20"/>
        </w:rPr>
        <w:t>Zaměřil</w:t>
      </w:r>
      <w:r w:rsidR="008A5BD3" w:rsidRPr="00AB251D">
        <w:rPr>
          <w:i/>
          <w:color w:val="auto"/>
          <w:szCs w:val="20"/>
        </w:rPr>
        <w:t>“</w:t>
      </w:r>
      <w:r w:rsidRPr="00AB251D">
        <w:rPr>
          <w:color w:val="auto"/>
          <w:szCs w:val="20"/>
        </w:rPr>
        <w:t xml:space="preserve"> </w:t>
      </w:r>
      <w:r w:rsidR="008A5BD3" w:rsidRPr="00AB251D">
        <w:rPr>
          <w:color w:val="auto"/>
          <w:szCs w:val="20"/>
        </w:rPr>
        <w:t>popisového pole záznamu podrobného měření změn, když název zpracovatele je totožný s</w:t>
      </w:r>
      <w:r w:rsidR="00B30DBA" w:rsidRPr="00AB251D">
        <w:rPr>
          <w:color w:val="auto"/>
          <w:szCs w:val="20"/>
        </w:rPr>
        <w:t>e</w:t>
      </w:r>
      <w:r w:rsidR="008A5BD3" w:rsidRPr="00AB251D">
        <w:rPr>
          <w:color w:val="auto"/>
          <w:szCs w:val="20"/>
        </w:rPr>
        <w:t> jménem obviněné.</w:t>
      </w:r>
      <w:r w:rsidR="00686F47" w:rsidRPr="00AB251D">
        <w:rPr>
          <w:color w:val="auto"/>
          <w:szCs w:val="20"/>
        </w:rPr>
        <w:t xml:space="preserve"> Pak by ovšem byl i v kolonce </w:t>
      </w:r>
      <w:r w:rsidR="00686F47" w:rsidRPr="00AB251D">
        <w:rPr>
          <w:i/>
          <w:color w:val="auto"/>
          <w:szCs w:val="20"/>
        </w:rPr>
        <w:t>„zaměřil“</w:t>
      </w:r>
      <w:r w:rsidR="00A55214" w:rsidRPr="00AB251D">
        <w:rPr>
          <w:color w:val="auto"/>
          <w:szCs w:val="20"/>
        </w:rPr>
        <w:t>uveden název zhotovitele v totožném rozsahu, jako v kolonce</w:t>
      </w:r>
      <w:r w:rsidR="00A55214" w:rsidRPr="00AB251D">
        <w:rPr>
          <w:i/>
          <w:color w:val="auto"/>
          <w:szCs w:val="20"/>
        </w:rPr>
        <w:t xml:space="preserve"> „Zpracovatel“</w:t>
      </w:r>
      <w:r w:rsidR="00C378FE" w:rsidRPr="00AB251D">
        <w:rPr>
          <w:color w:val="auto"/>
          <w:szCs w:val="20"/>
        </w:rPr>
        <w:t xml:space="preserve"> </w:t>
      </w:r>
      <w:r w:rsidR="008A5BD3" w:rsidRPr="00AB251D">
        <w:rPr>
          <w:color w:val="auto"/>
          <w:szCs w:val="20"/>
        </w:rPr>
        <w:t>Avšak ze vzoru</w:t>
      </w:r>
      <w:r w:rsidR="00C378FE" w:rsidRPr="00AB251D">
        <w:rPr>
          <w:color w:val="auto"/>
          <w:szCs w:val="20"/>
        </w:rPr>
        <w:t xml:space="preserve"> </w:t>
      </w:r>
      <w:r w:rsidR="008A5BD3" w:rsidRPr="00AB251D">
        <w:rPr>
          <w:color w:val="auto"/>
          <w:szCs w:val="20"/>
        </w:rPr>
        <w:t>uvedeném v příloze 16.7</w:t>
      </w:r>
      <w:r w:rsidR="00F65403" w:rsidRPr="00AB251D">
        <w:rPr>
          <w:color w:val="auto"/>
          <w:szCs w:val="20"/>
        </w:rPr>
        <w:t xml:space="preserve"> </w:t>
      </w:r>
      <w:r w:rsidR="008A5BD3" w:rsidRPr="00AB251D">
        <w:rPr>
          <w:color w:val="auto"/>
          <w:szCs w:val="20"/>
        </w:rPr>
        <w:t>tehdy platné vyhlášky 26/2007Sb.</w:t>
      </w:r>
      <w:r w:rsidR="00B30DBA" w:rsidRPr="00AB251D">
        <w:rPr>
          <w:color w:val="auto"/>
          <w:szCs w:val="20"/>
        </w:rPr>
        <w:t>, v platném znění,</w:t>
      </w:r>
      <w:r w:rsidR="008A5BD3" w:rsidRPr="00AB251D">
        <w:rPr>
          <w:color w:val="auto"/>
          <w:szCs w:val="20"/>
        </w:rPr>
        <w:t xml:space="preserve"> je zcela jasné</w:t>
      </w:r>
      <w:r w:rsidR="00FC4587" w:rsidRPr="00AB251D">
        <w:rPr>
          <w:color w:val="auto"/>
          <w:szCs w:val="20"/>
        </w:rPr>
        <w:t>,</w:t>
      </w:r>
      <w:r w:rsidR="008A5BD3" w:rsidRPr="00AB251D">
        <w:rPr>
          <w:color w:val="auto"/>
          <w:szCs w:val="20"/>
        </w:rPr>
        <w:t xml:space="preserve"> </w:t>
      </w:r>
      <w:r w:rsidR="00C378FE" w:rsidRPr="00AB251D">
        <w:rPr>
          <w:color w:val="auto"/>
          <w:szCs w:val="20"/>
        </w:rPr>
        <w:t>kdo je myšlen jako zpracovatel a kdo provedl měření.</w:t>
      </w:r>
      <w:r w:rsidR="008A5BD3" w:rsidRPr="00AB251D">
        <w:rPr>
          <w:color w:val="auto"/>
          <w:szCs w:val="20"/>
        </w:rPr>
        <w:t xml:space="preserve"> </w:t>
      </w:r>
      <w:r w:rsidR="00C378FE" w:rsidRPr="00AB251D">
        <w:rPr>
          <w:color w:val="auto"/>
          <w:szCs w:val="20"/>
        </w:rPr>
        <w:t>J</w:t>
      </w:r>
      <w:r w:rsidR="008A5BD3" w:rsidRPr="00AB251D">
        <w:rPr>
          <w:color w:val="auto"/>
          <w:szCs w:val="20"/>
        </w:rPr>
        <w:t>e-li pod výpočty připojen odkaz na osobu, která výpočty prováděla, do</w:t>
      </w:r>
      <w:r w:rsidR="00C378FE" w:rsidRPr="00AB251D">
        <w:rPr>
          <w:color w:val="auto"/>
          <w:szCs w:val="20"/>
        </w:rPr>
        <w:t>k</w:t>
      </w:r>
      <w:r w:rsidR="008A5BD3" w:rsidRPr="00AB251D">
        <w:rPr>
          <w:color w:val="auto"/>
          <w:szCs w:val="20"/>
        </w:rPr>
        <w:t xml:space="preserve">once s podpisem obviněné, pak je zřejmé, že výpočty pan </w:t>
      </w:r>
      <w:r w:rsidR="004F66E8">
        <w:rPr>
          <w:color w:val="auto"/>
          <w:szCs w:val="20"/>
        </w:rPr>
        <w:t>YY</w:t>
      </w:r>
      <w:r w:rsidR="008A5BD3" w:rsidRPr="00AB251D">
        <w:rPr>
          <w:color w:val="auto"/>
          <w:szCs w:val="20"/>
        </w:rPr>
        <w:t xml:space="preserve"> nevyhotovil, jinak by bylo uvedeno jeho jméno a podpis</w:t>
      </w:r>
      <w:r w:rsidR="00FC0185" w:rsidRPr="00AB251D">
        <w:rPr>
          <w:color w:val="auto"/>
          <w:szCs w:val="20"/>
        </w:rPr>
        <w:t>, a to v souladu s ustanovením bodu 16.19 bodu g a 16.23 písmeno e přílohy k vyhlášce tehdy platné vyhlášky 26/2007 Sb., v platném znění</w:t>
      </w:r>
      <w:r w:rsidR="007B42EF" w:rsidRPr="00AB251D">
        <w:rPr>
          <w:color w:val="auto"/>
          <w:szCs w:val="20"/>
        </w:rPr>
        <w:t xml:space="preserve">. </w:t>
      </w:r>
      <w:r w:rsidR="00CA15D3" w:rsidRPr="00AB251D">
        <w:rPr>
          <w:color w:val="auto"/>
          <w:szCs w:val="20"/>
        </w:rPr>
        <w:t xml:space="preserve">Jak vyplývá z živnostenského oprávnění, právě pan </w:t>
      </w:r>
      <w:r w:rsidR="004F66E8">
        <w:rPr>
          <w:color w:val="auto"/>
          <w:szCs w:val="20"/>
        </w:rPr>
        <w:t>YY</w:t>
      </w:r>
      <w:r w:rsidR="00CA15D3" w:rsidRPr="00AB251D">
        <w:rPr>
          <w:color w:val="auto"/>
          <w:szCs w:val="20"/>
        </w:rPr>
        <w:t xml:space="preserve"> měl dbát na to, aby byly práce prováděny</w:t>
      </w:r>
      <w:r w:rsidR="00DD08A5" w:rsidRPr="00AB251D">
        <w:rPr>
          <w:color w:val="auto"/>
          <w:szCs w:val="20"/>
        </w:rPr>
        <w:t xml:space="preserve"> </w:t>
      </w:r>
      <w:r w:rsidR="00DD08A5" w:rsidRPr="00AB251D">
        <w:rPr>
          <w:color w:val="auto"/>
          <w:szCs w:val="20"/>
        </w:rPr>
        <w:lastRenderedPageBreak/>
        <w:t>odborně a</w:t>
      </w:r>
      <w:r w:rsidR="00CA15D3" w:rsidRPr="00AB251D">
        <w:rPr>
          <w:color w:val="auto"/>
          <w:szCs w:val="20"/>
        </w:rPr>
        <w:t xml:space="preserve"> v souladu s platným právním řádem, neboť je v Živnostenském </w:t>
      </w:r>
      <w:r w:rsidR="006D1F8D" w:rsidRPr="00AB251D">
        <w:rPr>
          <w:color w:val="auto"/>
          <w:szCs w:val="20"/>
        </w:rPr>
        <w:t>rejstříku</w:t>
      </w:r>
      <w:r w:rsidR="00CA15D3" w:rsidRPr="00AB251D">
        <w:rPr>
          <w:color w:val="auto"/>
          <w:szCs w:val="20"/>
        </w:rPr>
        <w:t xml:space="preserve"> stanoven jako odpovědný zástupce. Z principu vázané živnosti pak vyplývá, že případná neznalost ustanovení §3 odstavec 3 zeměměřického zákona</w:t>
      </w:r>
      <w:r w:rsidR="006D1F8D" w:rsidRPr="00AB251D">
        <w:rPr>
          <w:color w:val="auto"/>
          <w:szCs w:val="20"/>
        </w:rPr>
        <w:t xml:space="preserve">, které stanovuje povinnost vyhotovení zeměměřické činnosti jen odborně </w:t>
      </w:r>
      <w:r w:rsidR="007B42EF" w:rsidRPr="00AB251D">
        <w:rPr>
          <w:color w:val="auto"/>
          <w:szCs w:val="20"/>
        </w:rPr>
        <w:t xml:space="preserve">způsobilou osobou, je vyloučena. </w:t>
      </w:r>
    </w:p>
    <w:p w:rsidR="00636FB0" w:rsidRPr="00AB251D" w:rsidRDefault="00636FB0" w:rsidP="00202E08">
      <w:pPr>
        <w:pStyle w:val="Zkladntext3"/>
        <w:rPr>
          <w:color w:val="auto"/>
          <w:szCs w:val="20"/>
        </w:rPr>
      </w:pPr>
    </w:p>
    <w:p w:rsidR="00F65403" w:rsidRPr="00AB251D" w:rsidRDefault="00F65403" w:rsidP="00F65403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Platná právní úprava v dané věci stanoví:</w:t>
      </w:r>
    </w:p>
    <w:p w:rsidR="00F65403" w:rsidRPr="00AB251D" w:rsidRDefault="00F65403" w:rsidP="00F65403">
      <w:pPr>
        <w:ind w:firstLine="567"/>
        <w:jc w:val="both"/>
        <w:rPr>
          <w:szCs w:val="20"/>
        </w:rPr>
      </w:pPr>
      <w:r w:rsidRPr="00AB251D">
        <w:rPr>
          <w:i/>
        </w:rPr>
        <w:t>-zeměměřickými činnostmi jsou činnosti při budování, obnově a údržbě bodových polí, podrobné měření hranic územně-správních celků a nemovitostí a dalších předmětů obsahu kartografických děl, vyhotovování geometrických plánů a vytyčování hranic pozemků</w:t>
      </w:r>
      <w:r w:rsidRPr="00AB251D">
        <w:rPr>
          <w:szCs w:val="20"/>
        </w:rPr>
        <w:t>…</w:t>
      </w:r>
      <w:r w:rsidR="00983F47" w:rsidRPr="00AB251D">
        <w:rPr>
          <w:szCs w:val="20"/>
        </w:rPr>
        <w:t>-</w:t>
      </w:r>
      <w:r w:rsidRPr="00AB251D">
        <w:rPr>
          <w:szCs w:val="20"/>
        </w:rPr>
        <w:t>(viz ustanovení § 3 odstavec 1 zákona o zeměměřictví)</w:t>
      </w:r>
    </w:p>
    <w:p w:rsidR="00983F47" w:rsidRPr="00AB251D" w:rsidRDefault="00983F47" w:rsidP="00983F47">
      <w:pPr>
        <w:ind w:firstLine="567"/>
        <w:jc w:val="both"/>
        <w:rPr>
          <w:szCs w:val="20"/>
        </w:rPr>
      </w:pPr>
      <w:r w:rsidRPr="00AB251D">
        <w:rPr>
          <w:i/>
          <w:szCs w:val="20"/>
        </w:rPr>
        <w:t xml:space="preserve">-Zeměměřické činnosti jsou oprávněny vykonat pouze odborně způsobilé </w:t>
      </w:r>
      <w:proofErr w:type="gramStart"/>
      <w:r w:rsidRPr="00AB251D">
        <w:rPr>
          <w:i/>
          <w:szCs w:val="20"/>
        </w:rPr>
        <w:t>osoby.</w:t>
      </w:r>
      <w:r w:rsidRPr="00AB251D">
        <w:rPr>
          <w:szCs w:val="20"/>
        </w:rPr>
        <w:t>-(viz</w:t>
      </w:r>
      <w:proofErr w:type="gramEnd"/>
      <w:r w:rsidRPr="00AB251D">
        <w:rPr>
          <w:szCs w:val="20"/>
        </w:rPr>
        <w:t xml:space="preserve"> ustanovení § 3 odstavec 3 zákona o zeměměřictví)</w:t>
      </w:r>
    </w:p>
    <w:p w:rsidR="00983F47" w:rsidRPr="00AB251D" w:rsidRDefault="00983F47" w:rsidP="00983F47">
      <w:pPr>
        <w:ind w:firstLine="567"/>
        <w:jc w:val="both"/>
        <w:rPr>
          <w:szCs w:val="20"/>
        </w:rPr>
      </w:pPr>
      <w:r w:rsidRPr="00AB251D">
        <w:rPr>
          <w:i/>
          <w:szCs w:val="20"/>
        </w:rPr>
        <w:t xml:space="preserve">-Za odborně způsobilou osobu k výkonu zeměměřických činností se považuje fyzická osoba s ukončeným středoškolským nebo vysokoškolským vzděláním zeměměřického </w:t>
      </w:r>
      <w:proofErr w:type="gramStart"/>
      <w:r w:rsidRPr="00AB251D">
        <w:rPr>
          <w:i/>
          <w:szCs w:val="20"/>
        </w:rPr>
        <w:t>směru</w:t>
      </w:r>
      <w:r w:rsidRPr="00AB251D">
        <w:rPr>
          <w:szCs w:val="20"/>
        </w:rPr>
        <w:t>.-</w:t>
      </w:r>
      <w:r w:rsidRPr="00AB251D">
        <w:rPr>
          <w:i/>
          <w:szCs w:val="20"/>
        </w:rPr>
        <w:t xml:space="preserve"> </w:t>
      </w:r>
      <w:r w:rsidRPr="00AB251D">
        <w:rPr>
          <w:szCs w:val="20"/>
        </w:rPr>
        <w:t>(viz</w:t>
      </w:r>
      <w:proofErr w:type="gramEnd"/>
      <w:r w:rsidRPr="00AB251D">
        <w:rPr>
          <w:szCs w:val="20"/>
        </w:rPr>
        <w:t xml:space="preserve"> ustanovení § 3 odstavec 4 zákona o zeměměřictví)</w:t>
      </w:r>
    </w:p>
    <w:p w:rsidR="00873705" w:rsidRPr="00AB251D" w:rsidRDefault="00983F47" w:rsidP="00873705">
      <w:pPr>
        <w:ind w:firstLine="567"/>
        <w:jc w:val="both"/>
        <w:rPr>
          <w:szCs w:val="20"/>
        </w:rPr>
      </w:pPr>
      <w:r w:rsidRPr="00AB251D">
        <w:t>-</w:t>
      </w:r>
      <w:r w:rsidRPr="00AB251D">
        <w:rPr>
          <w:i/>
        </w:rPr>
        <w:t>jiného správního deliktu na úseku zeměměřictví se dopustí fyzická osoba, při výkonu své podnikatelské činnosti</w:t>
      </w:r>
      <w:r w:rsidR="00873705" w:rsidRPr="00AB251D">
        <w:rPr>
          <w:i/>
        </w:rPr>
        <w:t xml:space="preserve"> nebo právnická osoba, dopustí-li se jednání uvedeného v §17a odst. 1,…-</w:t>
      </w:r>
      <w:r w:rsidR="00873705" w:rsidRPr="00AB251D">
        <w:rPr>
          <w:szCs w:val="20"/>
        </w:rPr>
        <w:t xml:space="preserve"> …-((viz ustanovení § 17b odstavec 1 písmeno a) zákona o zeměměřictví))</w:t>
      </w:r>
    </w:p>
    <w:p w:rsidR="00983F47" w:rsidRPr="00AB251D" w:rsidRDefault="00873705" w:rsidP="00983F47">
      <w:pPr>
        <w:ind w:firstLine="567"/>
        <w:jc w:val="both"/>
        <w:rPr>
          <w:i/>
        </w:rPr>
      </w:pPr>
      <w:r w:rsidRPr="00AB251D">
        <w:t xml:space="preserve">když v ustanovení §17a odst. 1 je </w:t>
      </w:r>
      <w:proofErr w:type="gramStart"/>
      <w:r w:rsidRPr="00AB251D">
        <w:t>m.</w:t>
      </w:r>
      <w:proofErr w:type="spellStart"/>
      <w:r w:rsidRPr="00AB251D">
        <w:t>j</w:t>
      </w:r>
      <w:proofErr w:type="spellEnd"/>
      <w:r w:rsidRPr="00AB251D">
        <w:t>. stanoveno</w:t>
      </w:r>
      <w:proofErr w:type="gramEnd"/>
      <w:r w:rsidRPr="00AB251D">
        <w:t xml:space="preserve"> pod písmenem e)</w:t>
      </w:r>
      <w:r w:rsidRPr="00AB251D">
        <w:rPr>
          <w:i/>
        </w:rPr>
        <w:t xml:space="preserve"> „vykoná zeměměřickou činnost, aniž je k tomu odborně způsobilý.“</w:t>
      </w:r>
    </w:p>
    <w:p w:rsidR="00983F47" w:rsidRPr="00AB251D" w:rsidRDefault="00983F47" w:rsidP="00983F47">
      <w:pPr>
        <w:ind w:firstLine="567"/>
        <w:jc w:val="both"/>
        <w:rPr>
          <w:i/>
        </w:rPr>
      </w:pPr>
    </w:p>
    <w:p w:rsidR="00FC4587" w:rsidRPr="00AB251D" w:rsidRDefault="00FC4587" w:rsidP="00FC4587">
      <w:pPr>
        <w:jc w:val="both"/>
      </w:pPr>
      <w:r w:rsidRPr="00AB251D">
        <w:t xml:space="preserve">ZKI po posouzení výše uvedených skutečností v daném řízení dospěl k závěru, že byla naplněna skutková podstata přestupku na úseku zeměměřictví podle </w:t>
      </w:r>
      <w:proofErr w:type="spellStart"/>
      <w:r w:rsidRPr="00AB251D">
        <w:t>ust</w:t>
      </w:r>
      <w:proofErr w:type="spellEnd"/>
      <w:r w:rsidRPr="00AB251D">
        <w:t>. § 17a odst. 1 písmeno e) zeměměřického zákona. Obviněná</w:t>
      </w:r>
      <w:r w:rsidR="003425D4" w:rsidRPr="00AB251D">
        <w:t xml:space="preserve"> (fyzická osoba)</w:t>
      </w:r>
      <w:r w:rsidRPr="00AB251D">
        <w:t xml:space="preserve"> se</w:t>
      </w:r>
      <w:r w:rsidR="003425D4" w:rsidRPr="00AB251D">
        <w:t xml:space="preserve"> při výkonu své podnikatelské činnosti</w:t>
      </w:r>
      <w:r w:rsidRPr="00AB251D">
        <w:t xml:space="preserve"> dopustila </w:t>
      </w:r>
      <w:r w:rsidR="00B30DBA" w:rsidRPr="00AB251D">
        <w:t>jiného správního deliktu</w:t>
      </w:r>
      <w:r w:rsidRPr="00AB251D">
        <w:t xml:space="preserve"> na úseku zeměměřictví, jelikož vykonala </w:t>
      </w:r>
      <w:r w:rsidR="00B30DBA" w:rsidRPr="00AB251D">
        <w:t xml:space="preserve">při výkonu své podnikatelské činnosti </w:t>
      </w:r>
      <w:r w:rsidRPr="00AB251D">
        <w:t>zeměměřickou činnost, aniž k tomu byla odborně způsobilá.</w:t>
      </w:r>
    </w:p>
    <w:p w:rsidR="007E43C0" w:rsidRPr="00AB251D" w:rsidRDefault="007E43C0" w:rsidP="00202E08">
      <w:pPr>
        <w:pStyle w:val="Zkladntext3"/>
        <w:rPr>
          <w:color w:val="auto"/>
        </w:rPr>
      </w:pPr>
    </w:p>
    <w:p w:rsidR="00B73A62" w:rsidRPr="00AB251D" w:rsidRDefault="000A14EC" w:rsidP="00E16CF1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 xml:space="preserve">Na základě porovnání uvedených skutečností a požadavků předpisů </w:t>
      </w:r>
      <w:r w:rsidR="00557D71" w:rsidRPr="00AB251D">
        <w:rPr>
          <w:b w:val="0"/>
        </w:rPr>
        <w:t xml:space="preserve">ZKI </w:t>
      </w:r>
      <w:r w:rsidRPr="00AB251D">
        <w:rPr>
          <w:b w:val="0"/>
        </w:rPr>
        <w:t>nezbylo</w:t>
      </w:r>
      <w:r w:rsidR="00E22C05" w:rsidRPr="00AB251D">
        <w:rPr>
          <w:b w:val="0"/>
        </w:rPr>
        <w:t>, než</w:t>
      </w:r>
      <w:r w:rsidR="004F6D80" w:rsidRPr="00AB251D">
        <w:rPr>
          <w:b w:val="0"/>
        </w:rPr>
        <w:t xml:space="preserve"> posoudit výše uvedené jednání obviněné, jako jiný správní delikt na úseku zeměměřictví podle §17b odstavec</w:t>
      </w:r>
      <w:r w:rsidR="00894B48" w:rsidRPr="00AB251D">
        <w:rPr>
          <w:b w:val="0"/>
        </w:rPr>
        <w:t xml:space="preserve"> </w:t>
      </w:r>
      <w:r w:rsidR="004F6D80" w:rsidRPr="00AB251D">
        <w:rPr>
          <w:b w:val="0"/>
        </w:rPr>
        <w:t xml:space="preserve">1 písmeno </w:t>
      </w:r>
      <w:r w:rsidR="000339B7" w:rsidRPr="00AB251D">
        <w:rPr>
          <w:b w:val="0"/>
        </w:rPr>
        <w:t>a</w:t>
      </w:r>
      <w:r w:rsidR="004F6D80" w:rsidRPr="00AB251D">
        <w:rPr>
          <w:b w:val="0"/>
        </w:rPr>
        <w:t xml:space="preserve">) zákona číslo 200/1994 Sb., o zeměměřictví. </w:t>
      </w:r>
      <w:r w:rsidR="00B73A62" w:rsidRPr="00AB251D">
        <w:rPr>
          <w:b w:val="0"/>
        </w:rPr>
        <w:t xml:space="preserve">Za takové konání </w:t>
      </w:r>
      <w:r w:rsidR="000339B7" w:rsidRPr="00AB251D">
        <w:rPr>
          <w:b w:val="0"/>
        </w:rPr>
        <w:t>ji</w:t>
      </w:r>
      <w:r w:rsidR="00B73A62" w:rsidRPr="00AB251D">
        <w:rPr>
          <w:b w:val="0"/>
        </w:rPr>
        <w:t xml:space="preserve"> ZKI v Brně uznal vinným z porušení pořádku na úseku zeměměřictví a rozhodl tak, jak je uvedeno ve výroku rozhodnutí.</w:t>
      </w:r>
    </w:p>
    <w:p w:rsidR="009A520D" w:rsidRPr="00AB251D" w:rsidRDefault="009A520D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806091" w:rsidRPr="00AB251D" w:rsidRDefault="00806091" w:rsidP="00E16CF1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Za porušení pořádku na úseku zeměměřictví podle §17</w:t>
      </w:r>
      <w:r w:rsidR="0084420E" w:rsidRPr="00AB251D">
        <w:rPr>
          <w:b w:val="0"/>
        </w:rPr>
        <w:t>b</w:t>
      </w:r>
      <w:r w:rsidRPr="00AB251D">
        <w:rPr>
          <w:b w:val="0"/>
        </w:rPr>
        <w:t xml:space="preserve"> odstavec</w:t>
      </w:r>
      <w:r w:rsidR="00557D71" w:rsidRPr="00AB251D">
        <w:rPr>
          <w:b w:val="0"/>
        </w:rPr>
        <w:t xml:space="preserve"> </w:t>
      </w:r>
      <w:r w:rsidRPr="00AB251D">
        <w:rPr>
          <w:b w:val="0"/>
        </w:rPr>
        <w:t>1 písmeno</w:t>
      </w:r>
      <w:r w:rsidR="00C7112D" w:rsidRPr="00AB251D">
        <w:rPr>
          <w:b w:val="0"/>
        </w:rPr>
        <w:t xml:space="preserve"> c)</w:t>
      </w:r>
      <w:r w:rsidRPr="00AB251D">
        <w:rPr>
          <w:b w:val="0"/>
        </w:rPr>
        <w:t xml:space="preserve"> zákona číslo 200/1994 Sb., o zeměměřictví m</w:t>
      </w:r>
      <w:r w:rsidR="0084420E" w:rsidRPr="00AB251D">
        <w:rPr>
          <w:b w:val="0"/>
        </w:rPr>
        <w:t>ů</w:t>
      </w:r>
      <w:r w:rsidRPr="00AB251D">
        <w:rPr>
          <w:b w:val="0"/>
        </w:rPr>
        <w:t xml:space="preserve">že zeměměřický a katastrální inspektorát uložit pokutu </w:t>
      </w:r>
      <w:r w:rsidR="0084420E" w:rsidRPr="00AB251D">
        <w:rPr>
          <w:b w:val="0"/>
        </w:rPr>
        <w:t>dle §17b odstavec</w:t>
      </w:r>
      <w:r w:rsidR="00DF57CE" w:rsidRPr="00AB251D">
        <w:rPr>
          <w:b w:val="0"/>
        </w:rPr>
        <w:t xml:space="preserve"> </w:t>
      </w:r>
      <w:r w:rsidR="0084420E" w:rsidRPr="00AB251D">
        <w:rPr>
          <w:b w:val="0"/>
        </w:rPr>
        <w:t>2 písmeno zákona číslo 200/1994 Sb., o zeměměřictví</w:t>
      </w:r>
      <w:r w:rsidR="0009571D" w:rsidRPr="00AB251D">
        <w:rPr>
          <w:b w:val="0"/>
        </w:rPr>
        <w:t>,</w:t>
      </w:r>
      <w:r w:rsidR="0084420E" w:rsidRPr="00AB251D">
        <w:rPr>
          <w:b w:val="0"/>
        </w:rPr>
        <w:t xml:space="preserve"> až do výše 250 000,-Kč.</w:t>
      </w:r>
    </w:p>
    <w:p w:rsidR="007B2A23" w:rsidRPr="00AB251D" w:rsidRDefault="007B2A23" w:rsidP="007B2A23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 xml:space="preserve">Správní orgán posoudil ve smyslu §17b odstavec 3 zákona číslo 200/1994 Sb., o zeměměřictví, zda odpovědnost za spáchání deliktu nezanikla. Z dokumentace vyplývá, že </w:t>
      </w:r>
      <w:r w:rsidR="00C17FD8" w:rsidRPr="00AB251D">
        <w:rPr>
          <w:b w:val="0"/>
        </w:rPr>
        <w:t xml:space="preserve">první </w:t>
      </w:r>
      <w:r w:rsidRPr="00AB251D">
        <w:rPr>
          <w:b w:val="0"/>
        </w:rPr>
        <w:t>zeměměřické činnosti</w:t>
      </w:r>
      <w:r w:rsidR="00065CBC" w:rsidRPr="00AB251D">
        <w:rPr>
          <w:b w:val="0"/>
        </w:rPr>
        <w:t>,</w:t>
      </w:r>
      <w:r w:rsidRPr="00AB251D">
        <w:rPr>
          <w:b w:val="0"/>
        </w:rPr>
        <w:t xml:space="preserve"> číslo zakázky </w:t>
      </w:r>
      <w:proofErr w:type="spellStart"/>
      <w:r w:rsidR="004F66E8">
        <w:rPr>
          <w:b w:val="0"/>
          <w:bCs/>
        </w:rPr>
        <w:t>xxx</w:t>
      </w:r>
      <w:proofErr w:type="spellEnd"/>
      <w:r w:rsidR="00C17FD8" w:rsidRPr="00AB251D">
        <w:rPr>
          <w:b w:val="0"/>
          <w:bCs/>
        </w:rPr>
        <w:t xml:space="preserve"> (</w:t>
      </w:r>
      <w:proofErr w:type="spellStart"/>
      <w:r w:rsidR="00C17FD8" w:rsidRPr="00AB251D">
        <w:rPr>
          <w:b w:val="0"/>
          <w:bCs/>
        </w:rPr>
        <w:t>kú</w:t>
      </w:r>
      <w:proofErr w:type="spellEnd"/>
      <w:r w:rsidR="00C17FD8" w:rsidRPr="00AB251D">
        <w:rPr>
          <w:b w:val="0"/>
          <w:bCs/>
        </w:rPr>
        <w:t xml:space="preserve"> </w:t>
      </w:r>
      <w:proofErr w:type="spellStart"/>
      <w:r w:rsidR="004F66E8">
        <w:rPr>
          <w:b w:val="0"/>
          <w:bCs/>
        </w:rPr>
        <w:t>Xxx</w:t>
      </w:r>
      <w:proofErr w:type="spellEnd"/>
      <w:r w:rsidR="00C17FD8" w:rsidRPr="00AB251D">
        <w:rPr>
          <w:b w:val="0"/>
          <w:bCs/>
        </w:rPr>
        <w:t xml:space="preserve"> okr. </w:t>
      </w:r>
      <w:proofErr w:type="spellStart"/>
      <w:r w:rsidR="004F66E8">
        <w:rPr>
          <w:b w:val="0"/>
          <w:bCs/>
        </w:rPr>
        <w:t>Xxx</w:t>
      </w:r>
      <w:proofErr w:type="spellEnd"/>
      <w:r w:rsidR="00C17FD8" w:rsidRPr="00AB251D">
        <w:rPr>
          <w:b w:val="0"/>
          <w:bCs/>
        </w:rPr>
        <w:t>),</w:t>
      </w:r>
      <w:r w:rsidR="003A7E7E" w:rsidRPr="00AB251D">
        <w:rPr>
          <w:b w:val="0"/>
        </w:rPr>
        <w:t xml:space="preserve"> </w:t>
      </w:r>
      <w:r w:rsidRPr="00AB251D">
        <w:rPr>
          <w:b w:val="0"/>
        </w:rPr>
        <w:t>obviněn</w:t>
      </w:r>
      <w:r w:rsidR="00C17FD8" w:rsidRPr="00AB251D">
        <w:rPr>
          <w:b w:val="0"/>
        </w:rPr>
        <w:t>á</w:t>
      </w:r>
      <w:r w:rsidRPr="00AB251D">
        <w:rPr>
          <w:b w:val="0"/>
        </w:rPr>
        <w:t xml:space="preserve"> </w:t>
      </w:r>
      <w:r w:rsidR="00C17FD8" w:rsidRPr="00AB251D">
        <w:rPr>
          <w:b w:val="0"/>
        </w:rPr>
        <w:t xml:space="preserve">vyhotovila </w:t>
      </w:r>
      <w:r w:rsidRPr="00AB251D">
        <w:rPr>
          <w:b w:val="0"/>
        </w:rPr>
        <w:t xml:space="preserve">dne </w:t>
      </w:r>
      <w:proofErr w:type="gramStart"/>
      <w:r w:rsidR="00C17FD8" w:rsidRPr="00AB251D">
        <w:rPr>
          <w:b w:val="0"/>
        </w:rPr>
        <w:t>12.2.2010</w:t>
      </w:r>
      <w:proofErr w:type="gramEnd"/>
      <w:r w:rsidR="00C17FD8" w:rsidRPr="00AB251D">
        <w:rPr>
          <w:b w:val="0"/>
        </w:rPr>
        <w:t>.</w:t>
      </w:r>
      <w:r w:rsidRPr="00AB251D">
        <w:rPr>
          <w:b w:val="0"/>
        </w:rPr>
        <w:t xml:space="preserve"> O nedostatcích se ZKI dověděl </w:t>
      </w:r>
      <w:r w:rsidR="00C17FD8" w:rsidRPr="00AB251D">
        <w:rPr>
          <w:b w:val="0"/>
        </w:rPr>
        <w:t xml:space="preserve">podáním třetí osoby ze dne </w:t>
      </w:r>
      <w:proofErr w:type="gramStart"/>
      <w:r w:rsidR="004F66E8">
        <w:rPr>
          <w:b w:val="0"/>
        </w:rPr>
        <w:t>xxx</w:t>
      </w:r>
      <w:r w:rsidR="00C17FD8" w:rsidRPr="00AB251D">
        <w:rPr>
          <w:b w:val="0"/>
        </w:rPr>
        <w:t>.2014</w:t>
      </w:r>
      <w:proofErr w:type="gramEnd"/>
      <w:r w:rsidR="00C17FD8" w:rsidRPr="00AB251D">
        <w:rPr>
          <w:b w:val="0"/>
        </w:rPr>
        <w:t>, které je v dokumentaci ZKI vedeno pod spisovou značkou ZKI BR-J-</w:t>
      </w:r>
      <w:proofErr w:type="spellStart"/>
      <w:r w:rsidR="004F66E8">
        <w:rPr>
          <w:b w:val="0"/>
        </w:rPr>
        <w:t>xx</w:t>
      </w:r>
      <w:proofErr w:type="spellEnd"/>
      <w:r w:rsidR="00C17FD8" w:rsidRPr="00AB251D">
        <w:rPr>
          <w:b w:val="0"/>
        </w:rPr>
        <w:t>/</w:t>
      </w:r>
      <w:proofErr w:type="spellStart"/>
      <w:r w:rsidR="004F66E8">
        <w:rPr>
          <w:b w:val="0"/>
        </w:rPr>
        <w:t>xxx</w:t>
      </w:r>
      <w:proofErr w:type="spellEnd"/>
      <w:r w:rsidR="00C17FD8" w:rsidRPr="00AB251D">
        <w:rPr>
          <w:b w:val="0"/>
        </w:rPr>
        <w:t>/2014.</w:t>
      </w:r>
    </w:p>
    <w:p w:rsidR="007B2A23" w:rsidRPr="00AB251D" w:rsidRDefault="007B2A23" w:rsidP="007B2A23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K porušení pořádku tedy došlo ve lhůtě kratší než 5 let. Přestupek je projednáván ve lhůtě kratší než 1</w:t>
      </w:r>
      <w:r w:rsidR="00557D71" w:rsidRPr="00AB251D">
        <w:rPr>
          <w:b w:val="0"/>
        </w:rPr>
        <w:t xml:space="preserve"> </w:t>
      </w:r>
      <w:r w:rsidRPr="00AB251D">
        <w:rPr>
          <w:b w:val="0"/>
        </w:rPr>
        <w:t>rok ode dne, kdy se ZKI o porušení pořádku dověděl. Odpovědnost za spáchání deliktu tedy dle § 17b odstavec 3 zákona 200/1994Sb. v platném znění nezanikla.</w:t>
      </w:r>
    </w:p>
    <w:p w:rsidR="00FC7D66" w:rsidRPr="00AB251D" w:rsidRDefault="0084420E" w:rsidP="00E16CF1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Při stanovení výše pokuty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</w:t>
      </w:r>
      <w:r w:rsidR="00853780" w:rsidRPr="00AB251D">
        <w:rPr>
          <w:b w:val="0"/>
        </w:rPr>
        <w:t xml:space="preserve"> </w:t>
      </w:r>
      <w:r w:rsidRPr="00AB251D">
        <w:rPr>
          <w:b w:val="0"/>
        </w:rPr>
        <w:t>(viz. §17b odstavec 5 zákona o zeměměřictví)</w:t>
      </w:r>
      <w:r w:rsidR="00853780" w:rsidRPr="00AB251D">
        <w:rPr>
          <w:b w:val="0"/>
        </w:rPr>
        <w:t>.</w:t>
      </w:r>
      <w:r w:rsidR="00F42899" w:rsidRPr="00AB251D">
        <w:rPr>
          <w:b w:val="0"/>
        </w:rPr>
        <w:t xml:space="preserve"> </w:t>
      </w:r>
      <w:r w:rsidRPr="00AB251D">
        <w:rPr>
          <w:b w:val="0"/>
        </w:rPr>
        <w:t xml:space="preserve">Uložení pokuty za protiprávní jednání je věcí správního uvážení. Při stanovení </w:t>
      </w:r>
      <w:r w:rsidRPr="00AB251D">
        <w:rPr>
          <w:b w:val="0"/>
        </w:rPr>
        <w:lastRenderedPageBreak/>
        <w:t>její výše je správní orgán povinen vycházet nejen z rámce stanoveného právním předpisem, který se na projednání jiného správního deliktu</w:t>
      </w:r>
      <w:r w:rsidR="0050421C" w:rsidRPr="00AB251D">
        <w:rPr>
          <w:b w:val="0"/>
        </w:rPr>
        <w:t xml:space="preserve"> a stanovení výše pokuty vztahuje, a z dostatečně zjištěného stavu věcí, ale musí přihlédnout i k obecným zásadám správního trestání</w:t>
      </w:r>
      <w:r w:rsidR="005A3247" w:rsidRPr="00AB251D">
        <w:rPr>
          <w:b w:val="0"/>
        </w:rPr>
        <w:t>,</w:t>
      </w:r>
      <w:r w:rsidR="0050421C" w:rsidRPr="00AB251D">
        <w:rPr>
          <w:b w:val="0"/>
        </w:rPr>
        <w:t xml:space="preserve"> jako je zásada zákonnosti, spravedlnosti, individualizace a přiměřenosti sankce.</w:t>
      </w:r>
    </w:p>
    <w:p w:rsidR="00AA3B2B" w:rsidRPr="00AB251D" w:rsidRDefault="00AA3B2B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FA14DA" w:rsidRPr="00AB251D" w:rsidRDefault="00FA14DA" w:rsidP="00FA14DA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Z ustanovení §17 b odstavec 2 zeměměřického zákona vyplývá, že za porušení pořádku na úseku zeměměřictví inspektorát</w:t>
      </w:r>
      <w:r w:rsidR="009F70CB" w:rsidRPr="00AB251D">
        <w:rPr>
          <w:b w:val="0"/>
        </w:rPr>
        <w:t xml:space="preserve"> může</w:t>
      </w:r>
      <w:r w:rsidRPr="00AB251D">
        <w:rPr>
          <w:b w:val="0"/>
        </w:rPr>
        <w:t>, ale nemusí, uložit pokutu až do výše 250000,-Kč. Je tedy na zvážení, zda vůbec bude, a v jaké výši, pokuta uložena. V tomto duchu je tedy uvažován i výchovný aspekt sankce. Prioritním cílem správního trestání není represe, ale výchovný účinek.</w:t>
      </w:r>
    </w:p>
    <w:p w:rsidR="00FA14DA" w:rsidRPr="00AB251D" w:rsidRDefault="00FA14DA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AA3B2B" w:rsidRPr="00AB251D" w:rsidRDefault="00AA3B2B" w:rsidP="00AA3B2B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 xml:space="preserve">Zeměměřický a katastrální inspektorát v Brně stanovil </w:t>
      </w:r>
      <w:r w:rsidR="00E8502A" w:rsidRPr="00AB251D">
        <w:rPr>
          <w:b w:val="0"/>
        </w:rPr>
        <w:t xml:space="preserve">proto </w:t>
      </w:r>
      <w:r w:rsidRPr="00AB251D">
        <w:rPr>
          <w:b w:val="0"/>
        </w:rPr>
        <w:t xml:space="preserve">za toto porušení pořádku na úseku zeměměřictví pokutu ve výši </w:t>
      </w:r>
      <w:r w:rsidR="00636FB0" w:rsidRPr="00AB251D">
        <w:rPr>
          <w:b w:val="0"/>
        </w:rPr>
        <w:t>5000</w:t>
      </w:r>
      <w:r w:rsidRPr="00AB251D">
        <w:rPr>
          <w:b w:val="0"/>
        </w:rPr>
        <w:t>,-Kč.</w:t>
      </w:r>
    </w:p>
    <w:p w:rsidR="00D9436C" w:rsidRPr="00AB251D" w:rsidRDefault="00D9436C" w:rsidP="00AA3B2B">
      <w:pPr>
        <w:pStyle w:val="Nzev"/>
        <w:tabs>
          <w:tab w:val="left" w:pos="0"/>
        </w:tabs>
        <w:jc w:val="both"/>
        <w:rPr>
          <w:b w:val="0"/>
        </w:rPr>
      </w:pPr>
    </w:p>
    <w:p w:rsidR="00065CBC" w:rsidRPr="00AB251D" w:rsidRDefault="00065CBC" w:rsidP="00AA3B2B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Obviněná</w:t>
      </w:r>
      <w:r w:rsidR="004D062C" w:rsidRPr="00AB251D">
        <w:rPr>
          <w:b w:val="0"/>
        </w:rPr>
        <w:t xml:space="preserve"> je </w:t>
      </w:r>
      <w:r w:rsidR="00B22367" w:rsidRPr="00AB251D">
        <w:rPr>
          <w:b w:val="0"/>
        </w:rPr>
        <w:t>v</w:t>
      </w:r>
      <w:r w:rsidR="00EF130A" w:rsidRPr="00AB251D">
        <w:rPr>
          <w:b w:val="0"/>
        </w:rPr>
        <w:t> </w:t>
      </w:r>
      <w:r w:rsidR="00B22367" w:rsidRPr="00AB251D">
        <w:rPr>
          <w:b w:val="0"/>
        </w:rPr>
        <w:t>Ž</w:t>
      </w:r>
      <w:r w:rsidR="00EF130A" w:rsidRPr="00AB251D">
        <w:rPr>
          <w:b w:val="0"/>
        </w:rPr>
        <w:t>ivnostenském rejstříku</w:t>
      </w:r>
      <w:r w:rsidR="004D062C" w:rsidRPr="00AB251D">
        <w:rPr>
          <w:b w:val="0"/>
        </w:rPr>
        <w:t xml:space="preserve"> evidován</w:t>
      </w:r>
      <w:r w:rsidRPr="00AB251D">
        <w:rPr>
          <w:b w:val="0"/>
        </w:rPr>
        <w:t>a</w:t>
      </w:r>
      <w:r w:rsidR="004D062C" w:rsidRPr="00AB251D">
        <w:rPr>
          <w:b w:val="0"/>
        </w:rPr>
        <w:t xml:space="preserve"> jako fyzická osoba s předmětem 1</w:t>
      </w:r>
      <w:r w:rsidR="007260C2" w:rsidRPr="00AB251D">
        <w:rPr>
          <w:b w:val="0"/>
        </w:rPr>
        <w:t>.</w:t>
      </w:r>
      <w:r w:rsidR="004D062C" w:rsidRPr="00AB251D">
        <w:rPr>
          <w:b w:val="0"/>
        </w:rPr>
        <w:t>)- podnikání výkon zeměměřických činností a 2</w:t>
      </w:r>
      <w:r w:rsidR="007260C2" w:rsidRPr="00AB251D">
        <w:rPr>
          <w:b w:val="0"/>
        </w:rPr>
        <w:t>.</w:t>
      </w:r>
      <w:r w:rsidR="004D062C" w:rsidRPr="00AB251D">
        <w:rPr>
          <w:b w:val="0"/>
        </w:rPr>
        <w:t>)-výroba, obchod a služby neuvedené v přílohách 1 až 3 živnostenského zákona.</w:t>
      </w:r>
      <w:r w:rsidR="00D54316" w:rsidRPr="00AB251D">
        <w:rPr>
          <w:b w:val="0"/>
        </w:rPr>
        <w:t xml:space="preserve"> Dle vyjádření o</w:t>
      </w:r>
      <w:r w:rsidRPr="00AB251D">
        <w:rPr>
          <w:b w:val="0"/>
        </w:rPr>
        <w:t>bviněné, uvedeném v protokolu o ústním jednání</w:t>
      </w:r>
      <w:r w:rsidR="00D54316" w:rsidRPr="00AB251D">
        <w:rPr>
          <w:b w:val="0"/>
        </w:rPr>
        <w:t xml:space="preserve"> je </w:t>
      </w:r>
      <w:r w:rsidRPr="00AB251D">
        <w:rPr>
          <w:b w:val="0"/>
        </w:rPr>
        <w:t>její</w:t>
      </w:r>
      <w:r w:rsidR="00D54316" w:rsidRPr="00AB251D">
        <w:rPr>
          <w:b w:val="0"/>
        </w:rPr>
        <w:t xml:space="preserve"> </w:t>
      </w:r>
      <w:r w:rsidRPr="00AB251D">
        <w:rPr>
          <w:b w:val="0"/>
        </w:rPr>
        <w:t>obrat</w:t>
      </w:r>
      <w:r w:rsidR="00D54316" w:rsidRPr="00AB251D">
        <w:rPr>
          <w:b w:val="0"/>
        </w:rPr>
        <w:t xml:space="preserve"> cca </w:t>
      </w:r>
      <w:r w:rsidRPr="00AB251D">
        <w:rPr>
          <w:b w:val="0"/>
        </w:rPr>
        <w:t xml:space="preserve">800000,-Kč/rok. Uvádí </w:t>
      </w:r>
      <w:proofErr w:type="gramStart"/>
      <w:r w:rsidRPr="00AB251D">
        <w:rPr>
          <w:b w:val="0"/>
        </w:rPr>
        <w:t>dále že</w:t>
      </w:r>
      <w:proofErr w:type="gramEnd"/>
      <w:r w:rsidRPr="00AB251D">
        <w:rPr>
          <w:b w:val="0"/>
        </w:rPr>
        <w:t xml:space="preserve"> je vlastnicí nemovitostí zapsaných na LV </w:t>
      </w:r>
      <w:r w:rsidR="004F66E8">
        <w:rPr>
          <w:b w:val="0"/>
        </w:rPr>
        <w:t>XX</w:t>
      </w:r>
      <w:r w:rsidRPr="00AB251D">
        <w:rPr>
          <w:b w:val="0"/>
        </w:rPr>
        <w:t xml:space="preserve"> pro </w:t>
      </w:r>
      <w:proofErr w:type="spellStart"/>
      <w:r w:rsidRPr="00AB251D">
        <w:rPr>
          <w:b w:val="0"/>
        </w:rPr>
        <w:t>kú</w:t>
      </w:r>
      <w:proofErr w:type="spellEnd"/>
      <w:r w:rsidRPr="00AB251D">
        <w:rPr>
          <w:b w:val="0"/>
        </w:rPr>
        <w:t xml:space="preserve"> </w:t>
      </w:r>
      <w:proofErr w:type="spellStart"/>
      <w:r w:rsidR="004F66E8">
        <w:rPr>
          <w:b w:val="0"/>
        </w:rPr>
        <w:t>Xxx</w:t>
      </w:r>
      <w:proofErr w:type="spellEnd"/>
      <w:r w:rsidRPr="00AB251D">
        <w:rPr>
          <w:b w:val="0"/>
        </w:rPr>
        <w:t xml:space="preserve">, LV </w:t>
      </w:r>
      <w:r w:rsidR="004F66E8">
        <w:rPr>
          <w:b w:val="0"/>
        </w:rPr>
        <w:t>XX</w:t>
      </w:r>
      <w:r w:rsidRPr="00AB251D">
        <w:rPr>
          <w:b w:val="0"/>
        </w:rPr>
        <w:t xml:space="preserve"> </w:t>
      </w:r>
      <w:proofErr w:type="spellStart"/>
      <w:r w:rsidRPr="00AB251D">
        <w:rPr>
          <w:b w:val="0"/>
        </w:rPr>
        <w:t>kú</w:t>
      </w:r>
      <w:proofErr w:type="spellEnd"/>
      <w:r w:rsidRPr="00AB251D">
        <w:rPr>
          <w:b w:val="0"/>
        </w:rPr>
        <w:t xml:space="preserve"> </w:t>
      </w:r>
      <w:proofErr w:type="spellStart"/>
      <w:r w:rsidR="004F66E8">
        <w:rPr>
          <w:b w:val="0"/>
        </w:rPr>
        <w:t>Xxx</w:t>
      </w:r>
      <w:proofErr w:type="spellEnd"/>
      <w:r w:rsidRPr="00AB251D">
        <w:rPr>
          <w:b w:val="0"/>
        </w:rPr>
        <w:t xml:space="preserve">, LV </w:t>
      </w:r>
      <w:r w:rsidR="004F66E8">
        <w:rPr>
          <w:b w:val="0"/>
        </w:rPr>
        <w:t>XX</w:t>
      </w:r>
      <w:r w:rsidRPr="00AB251D">
        <w:rPr>
          <w:b w:val="0"/>
        </w:rPr>
        <w:t xml:space="preserve"> </w:t>
      </w:r>
      <w:proofErr w:type="spellStart"/>
      <w:r w:rsidRPr="00AB251D">
        <w:rPr>
          <w:b w:val="0"/>
        </w:rPr>
        <w:t>kú</w:t>
      </w:r>
      <w:proofErr w:type="spellEnd"/>
      <w:r w:rsidRPr="00AB251D">
        <w:rPr>
          <w:b w:val="0"/>
        </w:rPr>
        <w:t xml:space="preserve"> </w:t>
      </w:r>
      <w:proofErr w:type="spellStart"/>
      <w:r w:rsidR="004F66E8">
        <w:rPr>
          <w:b w:val="0"/>
        </w:rPr>
        <w:t>Xxx</w:t>
      </w:r>
      <w:proofErr w:type="spellEnd"/>
      <w:r w:rsidRPr="00AB251D">
        <w:rPr>
          <w:b w:val="0"/>
        </w:rPr>
        <w:t>, dále</w:t>
      </w:r>
      <w:r w:rsidR="00A63420" w:rsidRPr="00AB251D">
        <w:rPr>
          <w:b w:val="0"/>
        </w:rPr>
        <w:t xml:space="preserve"> pak </w:t>
      </w:r>
      <w:r w:rsidRPr="00AB251D">
        <w:rPr>
          <w:b w:val="0"/>
        </w:rPr>
        <w:t xml:space="preserve">nemovitost </w:t>
      </w:r>
      <w:r w:rsidR="00A63420" w:rsidRPr="00AB251D">
        <w:rPr>
          <w:b w:val="0"/>
        </w:rPr>
        <w:t xml:space="preserve">ve SJM </w:t>
      </w:r>
      <w:r w:rsidRPr="00AB251D">
        <w:rPr>
          <w:b w:val="0"/>
        </w:rPr>
        <w:t xml:space="preserve">zapsanou na LV </w:t>
      </w:r>
      <w:r w:rsidR="004F66E8">
        <w:rPr>
          <w:b w:val="0"/>
        </w:rPr>
        <w:t>XX</w:t>
      </w:r>
      <w:r w:rsidRPr="00AB251D">
        <w:rPr>
          <w:b w:val="0"/>
        </w:rPr>
        <w:t xml:space="preserve"> pro </w:t>
      </w:r>
      <w:proofErr w:type="spellStart"/>
      <w:r w:rsidRPr="00AB251D">
        <w:rPr>
          <w:b w:val="0"/>
        </w:rPr>
        <w:t>kú</w:t>
      </w:r>
      <w:proofErr w:type="spellEnd"/>
      <w:r w:rsidRPr="00AB251D">
        <w:rPr>
          <w:b w:val="0"/>
        </w:rPr>
        <w:t xml:space="preserve"> </w:t>
      </w:r>
      <w:proofErr w:type="spellStart"/>
      <w:r w:rsidR="004F66E8">
        <w:rPr>
          <w:b w:val="0"/>
        </w:rPr>
        <w:t>Xxx</w:t>
      </w:r>
      <w:proofErr w:type="spellEnd"/>
      <w:r w:rsidR="00A63420" w:rsidRPr="00AB251D">
        <w:rPr>
          <w:b w:val="0"/>
        </w:rPr>
        <w:t xml:space="preserve">, vše v okr. </w:t>
      </w:r>
      <w:proofErr w:type="spellStart"/>
      <w:r w:rsidR="004F66E8">
        <w:rPr>
          <w:b w:val="0"/>
        </w:rPr>
        <w:t>Xxx</w:t>
      </w:r>
      <w:proofErr w:type="spellEnd"/>
      <w:r w:rsidR="00A63420" w:rsidRPr="00AB251D">
        <w:rPr>
          <w:b w:val="0"/>
        </w:rPr>
        <w:t>. Jiné nemovitosti nevlastní.</w:t>
      </w:r>
    </w:p>
    <w:p w:rsidR="00065CBC" w:rsidRPr="00AB251D" w:rsidRDefault="00065CBC" w:rsidP="00AA3B2B">
      <w:pPr>
        <w:pStyle w:val="Nzev"/>
        <w:tabs>
          <w:tab w:val="left" w:pos="0"/>
        </w:tabs>
        <w:jc w:val="both"/>
        <w:rPr>
          <w:b w:val="0"/>
        </w:rPr>
      </w:pPr>
    </w:p>
    <w:p w:rsidR="00EB4820" w:rsidRPr="00AB251D" w:rsidRDefault="005540E9" w:rsidP="00AA3B2B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ZKI přihlédl při stanovení výše pokuty ke skutečnosti, že obviněn</w:t>
      </w:r>
      <w:r w:rsidR="00A63420" w:rsidRPr="00AB251D">
        <w:rPr>
          <w:b w:val="0"/>
        </w:rPr>
        <w:t>á</w:t>
      </w:r>
      <w:r w:rsidR="00A00D2D" w:rsidRPr="00AB251D">
        <w:rPr>
          <w:b w:val="0"/>
        </w:rPr>
        <w:t xml:space="preserve"> uznává sv</w:t>
      </w:r>
      <w:r w:rsidR="00A63420" w:rsidRPr="00AB251D">
        <w:rPr>
          <w:b w:val="0"/>
        </w:rPr>
        <w:t>á</w:t>
      </w:r>
      <w:r w:rsidR="00A00D2D" w:rsidRPr="00AB251D">
        <w:rPr>
          <w:b w:val="0"/>
        </w:rPr>
        <w:t xml:space="preserve"> pochybení, </w:t>
      </w:r>
      <w:r w:rsidR="001B7884" w:rsidRPr="00AB251D">
        <w:rPr>
          <w:b w:val="0"/>
        </w:rPr>
        <w:t xml:space="preserve">že </w:t>
      </w:r>
      <w:r w:rsidR="00A00D2D" w:rsidRPr="00AB251D">
        <w:rPr>
          <w:b w:val="0"/>
        </w:rPr>
        <w:t>s kontrolním orgánem spolupracoval</w:t>
      </w:r>
      <w:r w:rsidR="00A63420" w:rsidRPr="00AB251D">
        <w:rPr>
          <w:b w:val="0"/>
        </w:rPr>
        <w:t>a</w:t>
      </w:r>
      <w:r w:rsidR="00A00D2D" w:rsidRPr="00AB251D">
        <w:rPr>
          <w:b w:val="0"/>
        </w:rPr>
        <w:t xml:space="preserve"> při objasňování zjištěných pochybení</w:t>
      </w:r>
      <w:r w:rsidRPr="00AB251D">
        <w:rPr>
          <w:b w:val="0"/>
        </w:rPr>
        <w:t xml:space="preserve">. </w:t>
      </w:r>
      <w:r w:rsidR="00A63420" w:rsidRPr="00AB251D">
        <w:rPr>
          <w:b w:val="0"/>
        </w:rPr>
        <w:t>N</w:t>
      </w:r>
      <w:r w:rsidR="00EB4820" w:rsidRPr="00AB251D">
        <w:rPr>
          <w:b w:val="0"/>
        </w:rPr>
        <w:t xml:space="preserve">ebyla zjištěna skutečnost vedoucí k přímé škodě. </w:t>
      </w:r>
      <w:r w:rsidR="00A63420" w:rsidRPr="00AB251D">
        <w:rPr>
          <w:b w:val="0"/>
        </w:rPr>
        <w:t>Bylo přihlédnuto i ke skutečnosti, že neoprávněné vyhotovování zeměměřických činností nemělo být připuštěno odpovědným zástupcem dle živnostenského zákona a zejména takové jednání nemělo být připuštěno úředně oprávněnými zeměměřickými inženýry, kte</w:t>
      </w:r>
      <w:r w:rsidR="00AE54B9" w:rsidRPr="00AB251D">
        <w:rPr>
          <w:b w:val="0"/>
        </w:rPr>
        <w:t>ř</w:t>
      </w:r>
      <w:r w:rsidR="00A63420" w:rsidRPr="00AB251D">
        <w:rPr>
          <w:b w:val="0"/>
        </w:rPr>
        <w:t xml:space="preserve">í </w:t>
      </w:r>
      <w:proofErr w:type="gramStart"/>
      <w:r w:rsidR="00AE54B9" w:rsidRPr="00AB251D">
        <w:rPr>
          <w:b w:val="0"/>
        </w:rPr>
        <w:t>m.</w:t>
      </w:r>
      <w:proofErr w:type="spellStart"/>
      <w:r w:rsidR="00AE54B9" w:rsidRPr="00AB251D">
        <w:rPr>
          <w:b w:val="0"/>
        </w:rPr>
        <w:t>j</w:t>
      </w:r>
      <w:proofErr w:type="spellEnd"/>
      <w:r w:rsidR="00AE54B9" w:rsidRPr="00AB251D">
        <w:rPr>
          <w:b w:val="0"/>
        </w:rPr>
        <w:t>.</w:t>
      </w:r>
      <w:r w:rsidR="00665CF2" w:rsidRPr="00AB251D">
        <w:rPr>
          <w:b w:val="0"/>
        </w:rPr>
        <w:t xml:space="preserve"> </w:t>
      </w:r>
      <w:r w:rsidR="00A63420" w:rsidRPr="00AB251D">
        <w:rPr>
          <w:b w:val="0"/>
        </w:rPr>
        <w:t>ověřili</w:t>
      </w:r>
      <w:proofErr w:type="gramEnd"/>
      <w:r w:rsidR="00A63420" w:rsidRPr="00AB251D">
        <w:rPr>
          <w:b w:val="0"/>
        </w:rPr>
        <w:t xml:space="preserve">, že svými náležitostmi </w:t>
      </w:r>
      <w:r w:rsidR="00665CF2" w:rsidRPr="00AB251D">
        <w:rPr>
          <w:b w:val="0"/>
        </w:rPr>
        <w:t>výsledky</w:t>
      </w:r>
      <w:r w:rsidR="00AE54B9" w:rsidRPr="00AB251D">
        <w:rPr>
          <w:b w:val="0"/>
        </w:rPr>
        <w:t xml:space="preserve"> odpovídají právním předpisům.</w:t>
      </w:r>
      <w:r w:rsidR="00A63420" w:rsidRPr="00AB251D">
        <w:rPr>
          <w:b w:val="0"/>
        </w:rPr>
        <w:t xml:space="preserve"> </w:t>
      </w:r>
    </w:p>
    <w:p w:rsidR="00EB4820" w:rsidRPr="00AB251D" w:rsidRDefault="00EB4820" w:rsidP="00AA3B2B">
      <w:pPr>
        <w:pStyle w:val="Nzev"/>
        <w:tabs>
          <w:tab w:val="left" w:pos="0"/>
        </w:tabs>
        <w:jc w:val="both"/>
        <w:rPr>
          <w:b w:val="0"/>
        </w:rPr>
      </w:pPr>
    </w:p>
    <w:p w:rsidR="004D062C" w:rsidRPr="00AB251D" w:rsidRDefault="001B7884" w:rsidP="00AA3B2B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>ZKI dospěl k názoru, že výše pokuty při samé spodní hranici možného rozpětí zákonné sazby, nemůže mít pro ověřovatele likvidační charakter, avšak je dle n</w:t>
      </w:r>
      <w:r w:rsidR="00EB4820" w:rsidRPr="00AB251D">
        <w:rPr>
          <w:b w:val="0"/>
        </w:rPr>
        <w:t>áz</w:t>
      </w:r>
      <w:r w:rsidRPr="00AB251D">
        <w:rPr>
          <w:b w:val="0"/>
        </w:rPr>
        <w:t>oru ZKI dostatečně citelná Udělená výše pokuty má především preventivně výchovný charakter.</w:t>
      </w:r>
    </w:p>
    <w:p w:rsidR="00425E1D" w:rsidRPr="00AB251D" w:rsidRDefault="00425E1D" w:rsidP="00425E1D">
      <w:pPr>
        <w:pStyle w:val="Nzev"/>
        <w:tabs>
          <w:tab w:val="left" w:pos="0"/>
        </w:tabs>
        <w:jc w:val="both"/>
        <w:rPr>
          <w:b w:val="0"/>
          <w:szCs w:val="24"/>
        </w:rPr>
      </w:pPr>
      <w:r w:rsidRPr="00AB251D">
        <w:rPr>
          <w:b w:val="0"/>
          <w:szCs w:val="24"/>
        </w:rPr>
        <w:t>Posouzení závažnosti a nebezpečnosti zjištěných nedostatků a následné určení sankce vychází též z porovnání s předcházejícími případy porušení pořádku na úseku zeměměřictví jiných přestupců.</w:t>
      </w:r>
    </w:p>
    <w:p w:rsidR="007A2311" w:rsidRPr="00AB251D" w:rsidRDefault="007A2311" w:rsidP="007A2311">
      <w:pPr>
        <w:pStyle w:val="Nzev"/>
        <w:tabs>
          <w:tab w:val="left" w:pos="0"/>
        </w:tabs>
        <w:jc w:val="both"/>
        <w:rPr>
          <w:b w:val="0"/>
        </w:rPr>
      </w:pPr>
    </w:p>
    <w:p w:rsidR="00AA3B2B" w:rsidRPr="00AB251D" w:rsidRDefault="00AA3B2B" w:rsidP="00AA3B2B">
      <w:pPr>
        <w:pStyle w:val="Nzev"/>
        <w:tabs>
          <w:tab w:val="left" w:pos="0"/>
        </w:tabs>
        <w:jc w:val="both"/>
        <w:rPr>
          <w:b w:val="0"/>
        </w:rPr>
      </w:pPr>
      <w:r w:rsidRPr="00AB251D">
        <w:rPr>
          <w:b w:val="0"/>
        </w:rPr>
        <w:t xml:space="preserve">S uvážením těchto skutečností byla uložena </w:t>
      </w:r>
      <w:r w:rsidR="00665CF2" w:rsidRPr="00AB251D">
        <w:rPr>
          <w:b w:val="0"/>
        </w:rPr>
        <w:t>obviněné</w:t>
      </w:r>
      <w:r w:rsidRPr="00AB251D">
        <w:rPr>
          <w:b w:val="0"/>
        </w:rPr>
        <w:t xml:space="preserve"> pokuta </w:t>
      </w:r>
      <w:r w:rsidR="00665CF2" w:rsidRPr="00AB251D">
        <w:rPr>
          <w:b w:val="0"/>
        </w:rPr>
        <w:t>při samé spodní hranici možného rozpětí možné výše pokuty.</w:t>
      </w:r>
    </w:p>
    <w:p w:rsidR="006A1AD0" w:rsidRPr="00AB251D" w:rsidRDefault="006A1AD0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72142D" w:rsidRPr="00AB251D" w:rsidRDefault="0072142D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E0342E" w:rsidRPr="00AB251D" w:rsidRDefault="00E0342E" w:rsidP="001421C1">
      <w:pPr>
        <w:pStyle w:val="Nzev"/>
        <w:tabs>
          <w:tab w:val="left" w:pos="4140"/>
        </w:tabs>
      </w:pPr>
      <w:r w:rsidRPr="00AB251D">
        <w:t>Poučení:</w:t>
      </w:r>
    </w:p>
    <w:p w:rsidR="001421C1" w:rsidRPr="00AB251D" w:rsidRDefault="001421C1" w:rsidP="001421C1">
      <w:pPr>
        <w:pStyle w:val="Nzev"/>
        <w:tabs>
          <w:tab w:val="left" w:pos="4140"/>
        </w:tabs>
      </w:pPr>
    </w:p>
    <w:p w:rsidR="001421C1" w:rsidRPr="00AB251D" w:rsidRDefault="001421C1" w:rsidP="00114AFC">
      <w:pPr>
        <w:pStyle w:val="Nzev"/>
        <w:tabs>
          <w:tab w:val="left" w:pos="4140"/>
        </w:tabs>
        <w:jc w:val="both"/>
        <w:rPr>
          <w:b w:val="0"/>
        </w:rPr>
      </w:pPr>
      <w:r w:rsidRPr="00AB251D">
        <w:rPr>
          <w:b w:val="0"/>
        </w:rPr>
        <w:t>Proti tomuto rozhodnutí lze podat odvolání, a</w:t>
      </w:r>
      <w:r w:rsidR="00853780" w:rsidRPr="00AB251D">
        <w:rPr>
          <w:b w:val="0"/>
        </w:rPr>
        <w:t xml:space="preserve"> </w:t>
      </w:r>
      <w:r w:rsidRPr="00AB251D">
        <w:rPr>
          <w:b w:val="0"/>
        </w:rPr>
        <w:t>to do 15 dnů ode dne jeho oznámení k </w:t>
      </w:r>
      <w:r w:rsidR="002D7657" w:rsidRPr="00AB251D">
        <w:rPr>
          <w:b w:val="0"/>
        </w:rPr>
        <w:t>Č</w:t>
      </w:r>
      <w:r w:rsidRPr="00AB251D">
        <w:rPr>
          <w:b w:val="0"/>
        </w:rPr>
        <w:t>eskému úřadu zeměměřickému a katastrálnímu podáním učiněným u Zeměměřického a katastrálního inspektorátu v Brně (§81 odstavec 1, §83 odstavec 1 a §86 odstavec 1 zákona číslo 500/2004 Sb.). Včas podané odvolání má odkladný účinek (§85 odstavec 1 zákona číslo 500/2004 Sb.).</w:t>
      </w:r>
    </w:p>
    <w:p w:rsidR="001421C1" w:rsidRPr="00AB251D" w:rsidRDefault="001421C1" w:rsidP="00114AFC">
      <w:pPr>
        <w:pStyle w:val="Nzev"/>
        <w:tabs>
          <w:tab w:val="left" w:pos="4140"/>
        </w:tabs>
        <w:jc w:val="both"/>
        <w:rPr>
          <w:b w:val="0"/>
        </w:rPr>
      </w:pPr>
      <w:r w:rsidRPr="00AB251D">
        <w:rPr>
          <w:b w:val="0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v provozovně provozovatele poštovních služeb (poště).</w:t>
      </w:r>
    </w:p>
    <w:p w:rsidR="006F643F" w:rsidRPr="00AB251D" w:rsidRDefault="006F643F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421C1" w:rsidRPr="00AB251D" w:rsidRDefault="001421C1" w:rsidP="001421C1">
      <w:pPr>
        <w:pStyle w:val="Nzev"/>
        <w:tabs>
          <w:tab w:val="left" w:pos="4140"/>
        </w:tabs>
        <w:jc w:val="left"/>
        <w:rPr>
          <w:b w:val="0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1421C1" w:rsidRPr="00AB251D" w:rsidTr="00963D64">
        <w:tc>
          <w:tcPr>
            <w:tcW w:w="4605" w:type="dxa"/>
          </w:tcPr>
          <w:p w:rsidR="001421C1" w:rsidRPr="00AB251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AB251D" w:rsidRDefault="001421C1" w:rsidP="00BF4C10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AB251D">
              <w:rPr>
                <w:b w:val="0"/>
              </w:rPr>
              <w:t xml:space="preserve">Ing. </w:t>
            </w:r>
            <w:r w:rsidR="00BF4C10" w:rsidRPr="00AB251D">
              <w:rPr>
                <w:b w:val="0"/>
              </w:rPr>
              <w:t>Jiří Káčerek</w:t>
            </w:r>
          </w:p>
        </w:tc>
      </w:tr>
      <w:tr w:rsidR="001421C1" w:rsidRPr="00AB251D" w:rsidTr="00963D64">
        <w:tc>
          <w:tcPr>
            <w:tcW w:w="4605" w:type="dxa"/>
          </w:tcPr>
          <w:p w:rsidR="001421C1" w:rsidRPr="00AB251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AB251D" w:rsidRDefault="001421C1" w:rsidP="00963D64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AB251D">
              <w:rPr>
                <w:b w:val="0"/>
              </w:rPr>
              <w:t>ředitel</w:t>
            </w:r>
          </w:p>
        </w:tc>
      </w:tr>
      <w:tr w:rsidR="001421C1" w:rsidRPr="00AB251D" w:rsidTr="00963D64">
        <w:tc>
          <w:tcPr>
            <w:tcW w:w="4605" w:type="dxa"/>
          </w:tcPr>
          <w:p w:rsidR="001421C1" w:rsidRPr="00AB251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AB251D" w:rsidRDefault="001421C1" w:rsidP="00963D64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AB251D">
              <w:rPr>
                <w:b w:val="0"/>
              </w:rPr>
              <w:t>Zeměměřického a katastrálního inspektorátu</w:t>
            </w:r>
          </w:p>
        </w:tc>
      </w:tr>
      <w:tr w:rsidR="001421C1" w:rsidRPr="00AB251D" w:rsidTr="00963D64">
        <w:tc>
          <w:tcPr>
            <w:tcW w:w="4605" w:type="dxa"/>
          </w:tcPr>
          <w:p w:rsidR="001421C1" w:rsidRPr="00AB251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AB251D" w:rsidRDefault="002D7657" w:rsidP="00963D64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AB251D">
              <w:rPr>
                <w:b w:val="0"/>
              </w:rPr>
              <w:t>v</w:t>
            </w:r>
            <w:r w:rsidR="001421C1" w:rsidRPr="00AB251D">
              <w:rPr>
                <w:b w:val="0"/>
              </w:rPr>
              <w:t xml:space="preserve"> Brně</w:t>
            </w:r>
          </w:p>
        </w:tc>
      </w:tr>
    </w:tbl>
    <w:p w:rsidR="00206534" w:rsidRPr="00AB251D" w:rsidRDefault="00206534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B308B" w:rsidRPr="00AB251D" w:rsidRDefault="001B308B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B308B" w:rsidRPr="00AB251D" w:rsidRDefault="001B308B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4E30C3" w:rsidRPr="00AB251D" w:rsidRDefault="004E30C3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B308B" w:rsidRPr="00AB251D" w:rsidRDefault="001B308B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AB251D" w:rsidRPr="00AB251D" w:rsidRDefault="00AB251D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AB251D" w:rsidRPr="00AB251D" w:rsidRDefault="00AB251D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AB251D" w:rsidRPr="00AB251D" w:rsidRDefault="00AB251D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AB251D" w:rsidRPr="00AB251D" w:rsidRDefault="00AB251D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AB251D" w:rsidRPr="00AB251D" w:rsidRDefault="00AB251D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771363" w:rsidRPr="00AB251D" w:rsidRDefault="00771363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C813CC" w:rsidRPr="00AB251D" w:rsidRDefault="00F23610" w:rsidP="001421C1">
      <w:pPr>
        <w:pStyle w:val="Nzev"/>
        <w:tabs>
          <w:tab w:val="left" w:pos="4140"/>
        </w:tabs>
        <w:jc w:val="left"/>
        <w:rPr>
          <w:b w:val="0"/>
        </w:rPr>
      </w:pPr>
      <w:r w:rsidRPr="00AB251D">
        <w:rPr>
          <w:b w:val="0"/>
        </w:rPr>
        <w:t>O</w:t>
      </w:r>
      <w:r w:rsidR="00C813CC" w:rsidRPr="00AB251D">
        <w:rPr>
          <w:b w:val="0"/>
        </w:rPr>
        <w:t>znamuje se doručením do vlastních rukou:</w:t>
      </w:r>
    </w:p>
    <w:p w:rsidR="00AB251D" w:rsidRPr="00AB251D" w:rsidRDefault="001A1E37" w:rsidP="00AB251D">
      <w:pPr>
        <w:pStyle w:val="Nzev"/>
        <w:tabs>
          <w:tab w:val="left" w:pos="4140"/>
        </w:tabs>
        <w:jc w:val="both"/>
        <w:rPr>
          <w:szCs w:val="24"/>
        </w:rPr>
      </w:pPr>
      <w:r>
        <w:rPr>
          <w:b w:val="0"/>
        </w:rPr>
        <w:t>XX</w:t>
      </w:r>
      <w:r w:rsidR="00AB251D" w:rsidRPr="00AB251D">
        <w:rPr>
          <w:b w:val="0"/>
        </w:rPr>
        <w:t xml:space="preserve">, </w:t>
      </w:r>
      <w:proofErr w:type="spellStart"/>
      <w:r>
        <w:rPr>
          <w:b w:val="0"/>
        </w:rPr>
        <w:t>Xxx</w:t>
      </w:r>
      <w:proofErr w:type="spellEnd"/>
      <w:r w:rsidR="00AB251D" w:rsidRPr="00AB251D">
        <w:rPr>
          <w:b w:val="0"/>
          <w:szCs w:val="24"/>
        </w:rPr>
        <w:t>,</w:t>
      </w:r>
      <w:r w:rsidR="00AB251D" w:rsidRPr="00AB251D">
        <w:rPr>
          <w:b w:val="0"/>
        </w:rPr>
        <w:t xml:space="preserve"> </w:t>
      </w:r>
    </w:p>
    <w:p w:rsidR="00FB2626" w:rsidRPr="00AB251D" w:rsidRDefault="00FB2626" w:rsidP="00C813CC">
      <w:pPr>
        <w:pStyle w:val="Nzev"/>
        <w:tabs>
          <w:tab w:val="left" w:pos="4140"/>
        </w:tabs>
        <w:jc w:val="left"/>
        <w:rPr>
          <w:b w:val="0"/>
        </w:rPr>
      </w:pPr>
    </w:p>
    <w:p w:rsidR="00B705F2" w:rsidRPr="00AB251D" w:rsidRDefault="00B705F2" w:rsidP="00C813CC">
      <w:pPr>
        <w:pStyle w:val="Nzev"/>
        <w:tabs>
          <w:tab w:val="left" w:pos="4140"/>
        </w:tabs>
        <w:jc w:val="left"/>
        <w:rPr>
          <w:b w:val="0"/>
        </w:rPr>
      </w:pPr>
    </w:p>
    <w:p w:rsidR="00C813CC" w:rsidRPr="00AB251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  <w:r w:rsidRPr="00AB251D">
        <w:rPr>
          <w:b w:val="0"/>
        </w:rPr>
        <w:t>Na vědomí:</w:t>
      </w:r>
    </w:p>
    <w:p w:rsidR="00C813CC" w:rsidRPr="00AB251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  <w:r w:rsidRPr="00AB251D">
        <w:rPr>
          <w:b w:val="0"/>
        </w:rPr>
        <w:t>Ze</w:t>
      </w:r>
      <w:r w:rsidR="00715234" w:rsidRPr="00AB251D">
        <w:rPr>
          <w:b w:val="0"/>
        </w:rPr>
        <w:t>m</w:t>
      </w:r>
      <w:r w:rsidRPr="00AB251D">
        <w:rPr>
          <w:b w:val="0"/>
        </w:rPr>
        <w:t xml:space="preserve">ěměřický a katastrální inspektorát v Brně, Moravské náměstí 1, </w:t>
      </w:r>
      <w:proofErr w:type="gramStart"/>
      <w:r w:rsidRPr="00AB251D">
        <w:rPr>
          <w:b w:val="0"/>
        </w:rPr>
        <w:t>602 00  Brno</w:t>
      </w:r>
      <w:proofErr w:type="gramEnd"/>
    </w:p>
    <w:p w:rsidR="001A5D66" w:rsidRPr="00AB251D" w:rsidRDefault="00CD2434" w:rsidP="001421C1">
      <w:pPr>
        <w:pStyle w:val="Nzev"/>
        <w:tabs>
          <w:tab w:val="left" w:pos="4140"/>
        </w:tabs>
        <w:jc w:val="left"/>
        <w:rPr>
          <w:b w:val="0"/>
        </w:rPr>
      </w:pPr>
      <w:r w:rsidRPr="00AB251D">
        <w:rPr>
          <w:b w:val="0"/>
          <w:bCs/>
          <w:iCs/>
        </w:rPr>
        <w:t>Celní úřad pro Jihomoravský kraj, Koliště 17, 602 00 Brno,</w:t>
      </w: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B308B" w:rsidRPr="00AB251D" w:rsidRDefault="001B308B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A5D66" w:rsidRPr="00AB251D" w:rsidRDefault="001A5D66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6F643F" w:rsidRPr="00AB251D" w:rsidRDefault="006F643F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C813CC" w:rsidRPr="00AB251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  <w:r w:rsidRPr="00AB251D">
        <w:rPr>
          <w:b w:val="0"/>
        </w:rPr>
        <w:t>Vypraveno dne:</w:t>
      </w:r>
    </w:p>
    <w:sectPr w:rsidR="00C813CC" w:rsidRPr="00AB251D" w:rsidSect="00587729">
      <w:footerReference w:type="even" r:id="rId9"/>
      <w:footerReference w:type="default" r:id="rId10"/>
      <w:pgSz w:w="11906" w:h="16838"/>
      <w:pgMar w:top="1021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2F" w:rsidRDefault="00A3742F">
      <w:r>
        <w:separator/>
      </w:r>
    </w:p>
  </w:endnote>
  <w:endnote w:type="continuationSeparator" w:id="0">
    <w:p w:rsidR="00A3742F" w:rsidRDefault="00A3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33" w:rsidRDefault="00CF07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F0733" w:rsidRDefault="00CF073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54" w:rsidRDefault="00286D54">
    <w:pPr>
      <w:pStyle w:val="Zpat"/>
      <w:jc w:val="center"/>
    </w:pPr>
    <w:r>
      <w:t xml:space="preserve">Stránka </w:t>
    </w:r>
    <w:fldSimple w:instr="PAGE">
      <w:r w:rsidR="00446721">
        <w:rPr>
          <w:noProof/>
        </w:rPr>
        <w:t>1</w:t>
      </w:r>
    </w:fldSimple>
    <w:r w:rsidRPr="00286D54">
      <w:t xml:space="preserve"> z </w:t>
    </w:r>
    <w:fldSimple w:instr="NUMPAGES">
      <w:r w:rsidR="00446721">
        <w:rPr>
          <w:noProof/>
        </w:rPr>
        <w:t>6</w:t>
      </w:r>
    </w:fldSimple>
  </w:p>
  <w:p w:rsidR="00CF0733" w:rsidRDefault="00CF07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2F" w:rsidRDefault="00A3742F">
      <w:r>
        <w:separator/>
      </w:r>
    </w:p>
  </w:footnote>
  <w:footnote w:type="continuationSeparator" w:id="0">
    <w:p w:rsidR="00A3742F" w:rsidRDefault="00A37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53"/>
    <w:multiLevelType w:val="hybridMultilevel"/>
    <w:tmpl w:val="9A7AA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2A1"/>
    <w:multiLevelType w:val="hybridMultilevel"/>
    <w:tmpl w:val="440874DA"/>
    <w:lvl w:ilvl="0" w:tplc="0B2E5C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6350B"/>
    <w:multiLevelType w:val="hybridMultilevel"/>
    <w:tmpl w:val="AEAA5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D6E9B"/>
    <w:multiLevelType w:val="hybridMultilevel"/>
    <w:tmpl w:val="EB24601C"/>
    <w:lvl w:ilvl="0" w:tplc="0B8C73D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837BD"/>
    <w:multiLevelType w:val="hybridMultilevel"/>
    <w:tmpl w:val="11EA8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1511"/>
    <w:multiLevelType w:val="hybridMultilevel"/>
    <w:tmpl w:val="62C48C7E"/>
    <w:lvl w:ilvl="0" w:tplc="AE48AB7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0C05"/>
    <w:multiLevelType w:val="hybridMultilevel"/>
    <w:tmpl w:val="D472DB92"/>
    <w:lvl w:ilvl="0" w:tplc="17B0F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C7A46"/>
    <w:multiLevelType w:val="hybridMultilevel"/>
    <w:tmpl w:val="45183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95AD4"/>
    <w:multiLevelType w:val="hybridMultilevel"/>
    <w:tmpl w:val="0DDE5808"/>
    <w:lvl w:ilvl="0" w:tplc="22CC64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7B2AB2"/>
    <w:multiLevelType w:val="hybridMultilevel"/>
    <w:tmpl w:val="3AE25486"/>
    <w:lvl w:ilvl="0" w:tplc="C6CAAF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5538"/>
    <w:multiLevelType w:val="hybridMultilevel"/>
    <w:tmpl w:val="D5189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3F2"/>
    <w:rsid w:val="0000077F"/>
    <w:rsid w:val="00000D0F"/>
    <w:rsid w:val="0000560B"/>
    <w:rsid w:val="00015BAD"/>
    <w:rsid w:val="00015C3B"/>
    <w:rsid w:val="00016D4C"/>
    <w:rsid w:val="0002168D"/>
    <w:rsid w:val="00021898"/>
    <w:rsid w:val="00022B99"/>
    <w:rsid w:val="00025B35"/>
    <w:rsid w:val="00030870"/>
    <w:rsid w:val="000339B7"/>
    <w:rsid w:val="00033E8D"/>
    <w:rsid w:val="00034BB8"/>
    <w:rsid w:val="0005027C"/>
    <w:rsid w:val="00051BB5"/>
    <w:rsid w:val="00052FBD"/>
    <w:rsid w:val="000545FD"/>
    <w:rsid w:val="00057C16"/>
    <w:rsid w:val="00060E35"/>
    <w:rsid w:val="00065CBC"/>
    <w:rsid w:val="000708E8"/>
    <w:rsid w:val="0007141C"/>
    <w:rsid w:val="00082E91"/>
    <w:rsid w:val="00086FE8"/>
    <w:rsid w:val="0009571D"/>
    <w:rsid w:val="00096437"/>
    <w:rsid w:val="00096DAA"/>
    <w:rsid w:val="000A14EC"/>
    <w:rsid w:val="000A1C9B"/>
    <w:rsid w:val="000A23E1"/>
    <w:rsid w:val="000A5D1C"/>
    <w:rsid w:val="000A7092"/>
    <w:rsid w:val="000A7EBA"/>
    <w:rsid w:val="000B017C"/>
    <w:rsid w:val="000B1377"/>
    <w:rsid w:val="000B480B"/>
    <w:rsid w:val="000B65A1"/>
    <w:rsid w:val="000B6BA5"/>
    <w:rsid w:val="000B7F72"/>
    <w:rsid w:val="000C4EC7"/>
    <w:rsid w:val="000D13D3"/>
    <w:rsid w:val="000E43E8"/>
    <w:rsid w:val="000E700F"/>
    <w:rsid w:val="000F7BA7"/>
    <w:rsid w:val="00110726"/>
    <w:rsid w:val="00113960"/>
    <w:rsid w:val="00114AFC"/>
    <w:rsid w:val="00121760"/>
    <w:rsid w:val="0012485D"/>
    <w:rsid w:val="001321C6"/>
    <w:rsid w:val="00136E0C"/>
    <w:rsid w:val="001421C1"/>
    <w:rsid w:val="0014378F"/>
    <w:rsid w:val="00143D1D"/>
    <w:rsid w:val="00145827"/>
    <w:rsid w:val="0015285C"/>
    <w:rsid w:val="00155CCA"/>
    <w:rsid w:val="001567AC"/>
    <w:rsid w:val="001575AD"/>
    <w:rsid w:val="00160648"/>
    <w:rsid w:val="0017432E"/>
    <w:rsid w:val="00175A22"/>
    <w:rsid w:val="00180768"/>
    <w:rsid w:val="00183063"/>
    <w:rsid w:val="001832BA"/>
    <w:rsid w:val="00192DFE"/>
    <w:rsid w:val="001969C5"/>
    <w:rsid w:val="001A15F0"/>
    <w:rsid w:val="001A1E37"/>
    <w:rsid w:val="001A5D66"/>
    <w:rsid w:val="001B308B"/>
    <w:rsid w:val="001B4C41"/>
    <w:rsid w:val="001B7884"/>
    <w:rsid w:val="001C0B37"/>
    <w:rsid w:val="001C13A0"/>
    <w:rsid w:val="001C3110"/>
    <w:rsid w:val="001D0617"/>
    <w:rsid w:val="001D14B1"/>
    <w:rsid w:val="001D2430"/>
    <w:rsid w:val="001D5AA4"/>
    <w:rsid w:val="001E11F4"/>
    <w:rsid w:val="001E6D86"/>
    <w:rsid w:val="001E6E02"/>
    <w:rsid w:val="001F7459"/>
    <w:rsid w:val="001F7C1F"/>
    <w:rsid w:val="00202E08"/>
    <w:rsid w:val="00205926"/>
    <w:rsid w:val="0020642A"/>
    <w:rsid w:val="00206534"/>
    <w:rsid w:val="00211959"/>
    <w:rsid w:val="00222682"/>
    <w:rsid w:val="00225E05"/>
    <w:rsid w:val="00234C27"/>
    <w:rsid w:val="0023576B"/>
    <w:rsid w:val="0024505D"/>
    <w:rsid w:val="002543F9"/>
    <w:rsid w:val="00256ABD"/>
    <w:rsid w:val="002639C8"/>
    <w:rsid w:val="00267102"/>
    <w:rsid w:val="00270A07"/>
    <w:rsid w:val="002716C9"/>
    <w:rsid w:val="002754DF"/>
    <w:rsid w:val="002810FD"/>
    <w:rsid w:val="00283682"/>
    <w:rsid w:val="00286D54"/>
    <w:rsid w:val="00287FCF"/>
    <w:rsid w:val="00290D05"/>
    <w:rsid w:val="00290FD7"/>
    <w:rsid w:val="00297F82"/>
    <w:rsid w:val="002A2F6A"/>
    <w:rsid w:val="002A3CC9"/>
    <w:rsid w:val="002B07D7"/>
    <w:rsid w:val="002B13E6"/>
    <w:rsid w:val="002C245A"/>
    <w:rsid w:val="002C5C57"/>
    <w:rsid w:val="002D2E4F"/>
    <w:rsid w:val="002D7657"/>
    <w:rsid w:val="002E260D"/>
    <w:rsid w:val="002E72A9"/>
    <w:rsid w:val="002F0300"/>
    <w:rsid w:val="002F151E"/>
    <w:rsid w:val="002F507B"/>
    <w:rsid w:val="002F715C"/>
    <w:rsid w:val="002F7A47"/>
    <w:rsid w:val="00302A26"/>
    <w:rsid w:val="00303E55"/>
    <w:rsid w:val="00311528"/>
    <w:rsid w:val="00312D02"/>
    <w:rsid w:val="003225BA"/>
    <w:rsid w:val="003273B7"/>
    <w:rsid w:val="0033266D"/>
    <w:rsid w:val="00332C9F"/>
    <w:rsid w:val="0033567D"/>
    <w:rsid w:val="00336EC4"/>
    <w:rsid w:val="003425D4"/>
    <w:rsid w:val="00346568"/>
    <w:rsid w:val="00347283"/>
    <w:rsid w:val="0035507E"/>
    <w:rsid w:val="003571FB"/>
    <w:rsid w:val="00362CE9"/>
    <w:rsid w:val="00362FBF"/>
    <w:rsid w:val="0037611A"/>
    <w:rsid w:val="0037665E"/>
    <w:rsid w:val="00384C49"/>
    <w:rsid w:val="00385556"/>
    <w:rsid w:val="00385A4D"/>
    <w:rsid w:val="003876CD"/>
    <w:rsid w:val="0039500B"/>
    <w:rsid w:val="0039722B"/>
    <w:rsid w:val="003A2116"/>
    <w:rsid w:val="003A532C"/>
    <w:rsid w:val="003A540A"/>
    <w:rsid w:val="003A7E7E"/>
    <w:rsid w:val="003B1450"/>
    <w:rsid w:val="003C0B81"/>
    <w:rsid w:val="003C0DD5"/>
    <w:rsid w:val="003C0F01"/>
    <w:rsid w:val="003C1024"/>
    <w:rsid w:val="003C1B0E"/>
    <w:rsid w:val="003C2096"/>
    <w:rsid w:val="003C6D67"/>
    <w:rsid w:val="003C6ECA"/>
    <w:rsid w:val="003D581D"/>
    <w:rsid w:val="003E0C1D"/>
    <w:rsid w:val="003E32F6"/>
    <w:rsid w:val="003E42B5"/>
    <w:rsid w:val="003E6CBD"/>
    <w:rsid w:val="00400C4C"/>
    <w:rsid w:val="0040594F"/>
    <w:rsid w:val="004062CC"/>
    <w:rsid w:val="00410E06"/>
    <w:rsid w:val="00421AF9"/>
    <w:rsid w:val="00423162"/>
    <w:rsid w:val="00423A1A"/>
    <w:rsid w:val="00423CBB"/>
    <w:rsid w:val="00425E1D"/>
    <w:rsid w:val="00440D9E"/>
    <w:rsid w:val="00441E1A"/>
    <w:rsid w:val="00443B88"/>
    <w:rsid w:val="00443FFA"/>
    <w:rsid w:val="00445B6D"/>
    <w:rsid w:val="00446721"/>
    <w:rsid w:val="00447180"/>
    <w:rsid w:val="00451FB9"/>
    <w:rsid w:val="00452D73"/>
    <w:rsid w:val="00453EEF"/>
    <w:rsid w:val="00456BC3"/>
    <w:rsid w:val="00457797"/>
    <w:rsid w:val="004648D6"/>
    <w:rsid w:val="0046681B"/>
    <w:rsid w:val="00475C56"/>
    <w:rsid w:val="0047717F"/>
    <w:rsid w:val="004775BC"/>
    <w:rsid w:val="00482EDA"/>
    <w:rsid w:val="004847B7"/>
    <w:rsid w:val="004A08A5"/>
    <w:rsid w:val="004B34B1"/>
    <w:rsid w:val="004B3A90"/>
    <w:rsid w:val="004B6023"/>
    <w:rsid w:val="004B6FD9"/>
    <w:rsid w:val="004B780A"/>
    <w:rsid w:val="004C0145"/>
    <w:rsid w:val="004C606E"/>
    <w:rsid w:val="004D062C"/>
    <w:rsid w:val="004D612F"/>
    <w:rsid w:val="004E30C3"/>
    <w:rsid w:val="004E462B"/>
    <w:rsid w:val="004E4D96"/>
    <w:rsid w:val="004E5525"/>
    <w:rsid w:val="004E69E1"/>
    <w:rsid w:val="004E7200"/>
    <w:rsid w:val="004F658C"/>
    <w:rsid w:val="004F66E8"/>
    <w:rsid w:val="004F67A8"/>
    <w:rsid w:val="004F6D80"/>
    <w:rsid w:val="00500E11"/>
    <w:rsid w:val="0050421C"/>
    <w:rsid w:val="005061F4"/>
    <w:rsid w:val="00516421"/>
    <w:rsid w:val="00543521"/>
    <w:rsid w:val="005508EB"/>
    <w:rsid w:val="00550A79"/>
    <w:rsid w:val="00550D70"/>
    <w:rsid w:val="00550FF6"/>
    <w:rsid w:val="005517F8"/>
    <w:rsid w:val="00552A8F"/>
    <w:rsid w:val="00554024"/>
    <w:rsid w:val="005540E9"/>
    <w:rsid w:val="00557D71"/>
    <w:rsid w:val="00560315"/>
    <w:rsid w:val="0057333D"/>
    <w:rsid w:val="005767ED"/>
    <w:rsid w:val="00581958"/>
    <w:rsid w:val="005853C9"/>
    <w:rsid w:val="00587729"/>
    <w:rsid w:val="005A3247"/>
    <w:rsid w:val="005A5259"/>
    <w:rsid w:val="005B4366"/>
    <w:rsid w:val="005C12D5"/>
    <w:rsid w:val="005C4BC3"/>
    <w:rsid w:val="005D00E4"/>
    <w:rsid w:val="005D12C7"/>
    <w:rsid w:val="005D18A5"/>
    <w:rsid w:val="005D532F"/>
    <w:rsid w:val="005D78BD"/>
    <w:rsid w:val="005D7D20"/>
    <w:rsid w:val="005E0837"/>
    <w:rsid w:val="005F1E17"/>
    <w:rsid w:val="00604CEE"/>
    <w:rsid w:val="006127DE"/>
    <w:rsid w:val="00613176"/>
    <w:rsid w:val="00614777"/>
    <w:rsid w:val="00621575"/>
    <w:rsid w:val="00621ABB"/>
    <w:rsid w:val="0062315F"/>
    <w:rsid w:val="0062681D"/>
    <w:rsid w:val="0063500E"/>
    <w:rsid w:val="00636359"/>
    <w:rsid w:val="00636450"/>
    <w:rsid w:val="00636FB0"/>
    <w:rsid w:val="006432C8"/>
    <w:rsid w:val="00643678"/>
    <w:rsid w:val="006473F2"/>
    <w:rsid w:val="0065148F"/>
    <w:rsid w:val="00651552"/>
    <w:rsid w:val="0065459C"/>
    <w:rsid w:val="00655618"/>
    <w:rsid w:val="00655724"/>
    <w:rsid w:val="006571F6"/>
    <w:rsid w:val="00657C40"/>
    <w:rsid w:val="006621E0"/>
    <w:rsid w:val="00665CF2"/>
    <w:rsid w:val="00665FFC"/>
    <w:rsid w:val="006662A6"/>
    <w:rsid w:val="006677C1"/>
    <w:rsid w:val="006745E4"/>
    <w:rsid w:val="00675F7A"/>
    <w:rsid w:val="00685846"/>
    <w:rsid w:val="00686F47"/>
    <w:rsid w:val="00690756"/>
    <w:rsid w:val="0069206E"/>
    <w:rsid w:val="006A1AD0"/>
    <w:rsid w:val="006A50BC"/>
    <w:rsid w:val="006C2FEE"/>
    <w:rsid w:val="006D1D1A"/>
    <w:rsid w:val="006D1F8D"/>
    <w:rsid w:val="006D3B00"/>
    <w:rsid w:val="006E0130"/>
    <w:rsid w:val="006E3557"/>
    <w:rsid w:val="006F29D5"/>
    <w:rsid w:val="006F2FA8"/>
    <w:rsid w:val="006F643F"/>
    <w:rsid w:val="006F7B33"/>
    <w:rsid w:val="0070033F"/>
    <w:rsid w:val="00705BA3"/>
    <w:rsid w:val="00707CB4"/>
    <w:rsid w:val="00715234"/>
    <w:rsid w:val="007179D3"/>
    <w:rsid w:val="00717BFC"/>
    <w:rsid w:val="0072142D"/>
    <w:rsid w:val="00723539"/>
    <w:rsid w:val="00724038"/>
    <w:rsid w:val="007260C2"/>
    <w:rsid w:val="00727F7F"/>
    <w:rsid w:val="00734C34"/>
    <w:rsid w:val="0073730D"/>
    <w:rsid w:val="007460E4"/>
    <w:rsid w:val="007509D3"/>
    <w:rsid w:val="00755EBA"/>
    <w:rsid w:val="00763C58"/>
    <w:rsid w:val="00764658"/>
    <w:rsid w:val="0076712B"/>
    <w:rsid w:val="00767367"/>
    <w:rsid w:val="00767A6A"/>
    <w:rsid w:val="00771363"/>
    <w:rsid w:val="00771C6A"/>
    <w:rsid w:val="007735ED"/>
    <w:rsid w:val="0077560F"/>
    <w:rsid w:val="007765F8"/>
    <w:rsid w:val="00781B96"/>
    <w:rsid w:val="00797183"/>
    <w:rsid w:val="007975ED"/>
    <w:rsid w:val="007A058C"/>
    <w:rsid w:val="007A164D"/>
    <w:rsid w:val="007A2311"/>
    <w:rsid w:val="007B2794"/>
    <w:rsid w:val="007B2A23"/>
    <w:rsid w:val="007B42EF"/>
    <w:rsid w:val="007B48C6"/>
    <w:rsid w:val="007B4ECA"/>
    <w:rsid w:val="007B7777"/>
    <w:rsid w:val="007C3D72"/>
    <w:rsid w:val="007D24C8"/>
    <w:rsid w:val="007D3F1E"/>
    <w:rsid w:val="007E0009"/>
    <w:rsid w:val="007E05DB"/>
    <w:rsid w:val="007E08E8"/>
    <w:rsid w:val="007E43C0"/>
    <w:rsid w:val="007E5E8F"/>
    <w:rsid w:val="007E6A8D"/>
    <w:rsid w:val="007E6D17"/>
    <w:rsid w:val="007F2110"/>
    <w:rsid w:val="007F2327"/>
    <w:rsid w:val="007F2619"/>
    <w:rsid w:val="007F3D0C"/>
    <w:rsid w:val="007F7E23"/>
    <w:rsid w:val="0080087D"/>
    <w:rsid w:val="00800934"/>
    <w:rsid w:val="008012C0"/>
    <w:rsid w:val="00806091"/>
    <w:rsid w:val="00815D77"/>
    <w:rsid w:val="00820709"/>
    <w:rsid w:val="008238B9"/>
    <w:rsid w:val="00834B4D"/>
    <w:rsid w:val="0084024E"/>
    <w:rsid w:val="0084172C"/>
    <w:rsid w:val="00841D2B"/>
    <w:rsid w:val="00843E32"/>
    <w:rsid w:val="0084420E"/>
    <w:rsid w:val="00846429"/>
    <w:rsid w:val="00850002"/>
    <w:rsid w:val="00853780"/>
    <w:rsid w:val="00856C07"/>
    <w:rsid w:val="00857C08"/>
    <w:rsid w:val="00867E47"/>
    <w:rsid w:val="0087197A"/>
    <w:rsid w:val="00872BD6"/>
    <w:rsid w:val="00873705"/>
    <w:rsid w:val="00874BB8"/>
    <w:rsid w:val="00882A82"/>
    <w:rsid w:val="00886845"/>
    <w:rsid w:val="008931A0"/>
    <w:rsid w:val="0089439C"/>
    <w:rsid w:val="00894B48"/>
    <w:rsid w:val="008A5BD3"/>
    <w:rsid w:val="008A66C0"/>
    <w:rsid w:val="008B53B0"/>
    <w:rsid w:val="008B564F"/>
    <w:rsid w:val="008B75CE"/>
    <w:rsid w:val="008C68F6"/>
    <w:rsid w:val="008C746F"/>
    <w:rsid w:val="008D0606"/>
    <w:rsid w:val="008D4361"/>
    <w:rsid w:val="008E2559"/>
    <w:rsid w:val="008E2A67"/>
    <w:rsid w:val="008E3507"/>
    <w:rsid w:val="008F175B"/>
    <w:rsid w:val="008F2D92"/>
    <w:rsid w:val="008F4279"/>
    <w:rsid w:val="0090131E"/>
    <w:rsid w:val="00906455"/>
    <w:rsid w:val="009116C6"/>
    <w:rsid w:val="0091424C"/>
    <w:rsid w:val="009211C1"/>
    <w:rsid w:val="00923C2B"/>
    <w:rsid w:val="009242E6"/>
    <w:rsid w:val="009261BA"/>
    <w:rsid w:val="00943250"/>
    <w:rsid w:val="00944D74"/>
    <w:rsid w:val="00944EA0"/>
    <w:rsid w:val="009559F8"/>
    <w:rsid w:val="00960B3C"/>
    <w:rsid w:val="00961703"/>
    <w:rsid w:val="00963D64"/>
    <w:rsid w:val="00971093"/>
    <w:rsid w:val="00975F99"/>
    <w:rsid w:val="00980326"/>
    <w:rsid w:val="0098185E"/>
    <w:rsid w:val="00982CC3"/>
    <w:rsid w:val="00983470"/>
    <w:rsid w:val="00983F47"/>
    <w:rsid w:val="00985AF6"/>
    <w:rsid w:val="009879AE"/>
    <w:rsid w:val="0099645C"/>
    <w:rsid w:val="009A2574"/>
    <w:rsid w:val="009A520D"/>
    <w:rsid w:val="009B07E8"/>
    <w:rsid w:val="009B0B48"/>
    <w:rsid w:val="009B253D"/>
    <w:rsid w:val="009B5375"/>
    <w:rsid w:val="009C44B8"/>
    <w:rsid w:val="009C63DB"/>
    <w:rsid w:val="009D12E7"/>
    <w:rsid w:val="009D6AE4"/>
    <w:rsid w:val="009D6EE7"/>
    <w:rsid w:val="009D750E"/>
    <w:rsid w:val="009E0FEE"/>
    <w:rsid w:val="009E139E"/>
    <w:rsid w:val="009E212E"/>
    <w:rsid w:val="009E7F32"/>
    <w:rsid w:val="009F27B0"/>
    <w:rsid w:val="009F70CB"/>
    <w:rsid w:val="00A00D2D"/>
    <w:rsid w:val="00A03BA1"/>
    <w:rsid w:val="00A06187"/>
    <w:rsid w:val="00A13763"/>
    <w:rsid w:val="00A15D16"/>
    <w:rsid w:val="00A165DF"/>
    <w:rsid w:val="00A237B6"/>
    <w:rsid w:val="00A250B3"/>
    <w:rsid w:val="00A256FB"/>
    <w:rsid w:val="00A26D1A"/>
    <w:rsid w:val="00A36E32"/>
    <w:rsid w:val="00A3742F"/>
    <w:rsid w:val="00A40918"/>
    <w:rsid w:val="00A40FA6"/>
    <w:rsid w:val="00A426C0"/>
    <w:rsid w:val="00A435DD"/>
    <w:rsid w:val="00A442E5"/>
    <w:rsid w:val="00A50AFD"/>
    <w:rsid w:val="00A517EE"/>
    <w:rsid w:val="00A52858"/>
    <w:rsid w:val="00A55214"/>
    <w:rsid w:val="00A6200A"/>
    <w:rsid w:val="00A63420"/>
    <w:rsid w:val="00A7084E"/>
    <w:rsid w:val="00A80F96"/>
    <w:rsid w:val="00A8136A"/>
    <w:rsid w:val="00A81FA6"/>
    <w:rsid w:val="00A83243"/>
    <w:rsid w:val="00A8784A"/>
    <w:rsid w:val="00A906FB"/>
    <w:rsid w:val="00A939FE"/>
    <w:rsid w:val="00AA241D"/>
    <w:rsid w:val="00AA3B2B"/>
    <w:rsid w:val="00AA6C95"/>
    <w:rsid w:val="00AB251D"/>
    <w:rsid w:val="00AB2602"/>
    <w:rsid w:val="00AB52B9"/>
    <w:rsid w:val="00AB59F8"/>
    <w:rsid w:val="00AC2138"/>
    <w:rsid w:val="00AC60B4"/>
    <w:rsid w:val="00AC6CFB"/>
    <w:rsid w:val="00AD7D3C"/>
    <w:rsid w:val="00AE1047"/>
    <w:rsid w:val="00AE1DF7"/>
    <w:rsid w:val="00AE1F62"/>
    <w:rsid w:val="00AE54B9"/>
    <w:rsid w:val="00AE6591"/>
    <w:rsid w:val="00AF0569"/>
    <w:rsid w:val="00AF4EDE"/>
    <w:rsid w:val="00AF6AB2"/>
    <w:rsid w:val="00B02406"/>
    <w:rsid w:val="00B12CDA"/>
    <w:rsid w:val="00B141A6"/>
    <w:rsid w:val="00B15EAF"/>
    <w:rsid w:val="00B22367"/>
    <w:rsid w:val="00B26ADA"/>
    <w:rsid w:val="00B27F4A"/>
    <w:rsid w:val="00B30DBA"/>
    <w:rsid w:val="00B36D6F"/>
    <w:rsid w:val="00B37CED"/>
    <w:rsid w:val="00B45DE8"/>
    <w:rsid w:val="00B46D3B"/>
    <w:rsid w:val="00B5115A"/>
    <w:rsid w:val="00B60684"/>
    <w:rsid w:val="00B65B08"/>
    <w:rsid w:val="00B66A37"/>
    <w:rsid w:val="00B705F2"/>
    <w:rsid w:val="00B73A62"/>
    <w:rsid w:val="00B81E4C"/>
    <w:rsid w:val="00B85BA1"/>
    <w:rsid w:val="00B86386"/>
    <w:rsid w:val="00B87B0C"/>
    <w:rsid w:val="00B90727"/>
    <w:rsid w:val="00BA6D84"/>
    <w:rsid w:val="00BB116D"/>
    <w:rsid w:val="00BB1C52"/>
    <w:rsid w:val="00BC7F81"/>
    <w:rsid w:val="00BD4E41"/>
    <w:rsid w:val="00BE2776"/>
    <w:rsid w:val="00BE40F6"/>
    <w:rsid w:val="00BF4C10"/>
    <w:rsid w:val="00BF4F02"/>
    <w:rsid w:val="00BF74D8"/>
    <w:rsid w:val="00C00071"/>
    <w:rsid w:val="00C047B3"/>
    <w:rsid w:val="00C06121"/>
    <w:rsid w:val="00C068F9"/>
    <w:rsid w:val="00C06CB4"/>
    <w:rsid w:val="00C14D31"/>
    <w:rsid w:val="00C15F3E"/>
    <w:rsid w:val="00C1727F"/>
    <w:rsid w:val="00C177FC"/>
    <w:rsid w:val="00C17FD8"/>
    <w:rsid w:val="00C22A36"/>
    <w:rsid w:val="00C238EE"/>
    <w:rsid w:val="00C24FC7"/>
    <w:rsid w:val="00C316BD"/>
    <w:rsid w:val="00C32609"/>
    <w:rsid w:val="00C3434B"/>
    <w:rsid w:val="00C35B66"/>
    <w:rsid w:val="00C378FE"/>
    <w:rsid w:val="00C40041"/>
    <w:rsid w:val="00C44E74"/>
    <w:rsid w:val="00C45232"/>
    <w:rsid w:val="00C503EC"/>
    <w:rsid w:val="00C523BD"/>
    <w:rsid w:val="00C557BD"/>
    <w:rsid w:val="00C61870"/>
    <w:rsid w:val="00C627AA"/>
    <w:rsid w:val="00C7112D"/>
    <w:rsid w:val="00C74382"/>
    <w:rsid w:val="00C74CCF"/>
    <w:rsid w:val="00C75617"/>
    <w:rsid w:val="00C813CC"/>
    <w:rsid w:val="00C96719"/>
    <w:rsid w:val="00CA15D3"/>
    <w:rsid w:val="00CA407E"/>
    <w:rsid w:val="00CA4EC3"/>
    <w:rsid w:val="00CA7081"/>
    <w:rsid w:val="00CB5461"/>
    <w:rsid w:val="00CC37DD"/>
    <w:rsid w:val="00CD2434"/>
    <w:rsid w:val="00CD3D55"/>
    <w:rsid w:val="00CD722E"/>
    <w:rsid w:val="00CE19C9"/>
    <w:rsid w:val="00CE3FB4"/>
    <w:rsid w:val="00CE6378"/>
    <w:rsid w:val="00CF0733"/>
    <w:rsid w:val="00CF19EC"/>
    <w:rsid w:val="00CF4647"/>
    <w:rsid w:val="00CF7237"/>
    <w:rsid w:val="00CF7388"/>
    <w:rsid w:val="00D0116C"/>
    <w:rsid w:val="00D03FD9"/>
    <w:rsid w:val="00D07529"/>
    <w:rsid w:val="00D17EA4"/>
    <w:rsid w:val="00D20979"/>
    <w:rsid w:val="00D2171D"/>
    <w:rsid w:val="00D22D3D"/>
    <w:rsid w:val="00D22E12"/>
    <w:rsid w:val="00D27BE4"/>
    <w:rsid w:val="00D3047B"/>
    <w:rsid w:val="00D3242E"/>
    <w:rsid w:val="00D328CD"/>
    <w:rsid w:val="00D36712"/>
    <w:rsid w:val="00D37401"/>
    <w:rsid w:val="00D41B48"/>
    <w:rsid w:val="00D54316"/>
    <w:rsid w:val="00D6083A"/>
    <w:rsid w:val="00D641E4"/>
    <w:rsid w:val="00D64415"/>
    <w:rsid w:val="00D64579"/>
    <w:rsid w:val="00D70A19"/>
    <w:rsid w:val="00D748D2"/>
    <w:rsid w:val="00D8092E"/>
    <w:rsid w:val="00D80981"/>
    <w:rsid w:val="00D81EBB"/>
    <w:rsid w:val="00D82CA1"/>
    <w:rsid w:val="00D90831"/>
    <w:rsid w:val="00D91D6C"/>
    <w:rsid w:val="00D93B74"/>
    <w:rsid w:val="00D9436C"/>
    <w:rsid w:val="00D94982"/>
    <w:rsid w:val="00DA2EDE"/>
    <w:rsid w:val="00DA4A69"/>
    <w:rsid w:val="00DB1BDE"/>
    <w:rsid w:val="00DB3A08"/>
    <w:rsid w:val="00DB4900"/>
    <w:rsid w:val="00DC1253"/>
    <w:rsid w:val="00DC7C34"/>
    <w:rsid w:val="00DD08A5"/>
    <w:rsid w:val="00DD0A7E"/>
    <w:rsid w:val="00DD0F90"/>
    <w:rsid w:val="00DD32FF"/>
    <w:rsid w:val="00DD4FED"/>
    <w:rsid w:val="00DD67CB"/>
    <w:rsid w:val="00DF4E55"/>
    <w:rsid w:val="00DF57CE"/>
    <w:rsid w:val="00DF5835"/>
    <w:rsid w:val="00E0342E"/>
    <w:rsid w:val="00E061FA"/>
    <w:rsid w:val="00E10AD5"/>
    <w:rsid w:val="00E10CF8"/>
    <w:rsid w:val="00E1236A"/>
    <w:rsid w:val="00E13527"/>
    <w:rsid w:val="00E16CF1"/>
    <w:rsid w:val="00E22C05"/>
    <w:rsid w:val="00E23B78"/>
    <w:rsid w:val="00E50671"/>
    <w:rsid w:val="00E548A5"/>
    <w:rsid w:val="00E54A82"/>
    <w:rsid w:val="00E601CF"/>
    <w:rsid w:val="00E627EB"/>
    <w:rsid w:val="00E63575"/>
    <w:rsid w:val="00E63FEE"/>
    <w:rsid w:val="00E64683"/>
    <w:rsid w:val="00E7128D"/>
    <w:rsid w:val="00E71DB7"/>
    <w:rsid w:val="00E76460"/>
    <w:rsid w:val="00E83E2C"/>
    <w:rsid w:val="00E8502A"/>
    <w:rsid w:val="00E87940"/>
    <w:rsid w:val="00E95B18"/>
    <w:rsid w:val="00E97AD0"/>
    <w:rsid w:val="00EB0AA0"/>
    <w:rsid w:val="00EB0E4E"/>
    <w:rsid w:val="00EB3716"/>
    <w:rsid w:val="00EB4289"/>
    <w:rsid w:val="00EB4820"/>
    <w:rsid w:val="00EB510F"/>
    <w:rsid w:val="00EB7375"/>
    <w:rsid w:val="00EC2B2C"/>
    <w:rsid w:val="00EC6003"/>
    <w:rsid w:val="00EC7D2D"/>
    <w:rsid w:val="00EC7EEE"/>
    <w:rsid w:val="00ED79DB"/>
    <w:rsid w:val="00EE26B1"/>
    <w:rsid w:val="00EE5CAB"/>
    <w:rsid w:val="00EF130A"/>
    <w:rsid w:val="00EF23CB"/>
    <w:rsid w:val="00EF54BA"/>
    <w:rsid w:val="00F0045E"/>
    <w:rsid w:val="00F02E68"/>
    <w:rsid w:val="00F1010C"/>
    <w:rsid w:val="00F10B46"/>
    <w:rsid w:val="00F13CF3"/>
    <w:rsid w:val="00F14B0C"/>
    <w:rsid w:val="00F23610"/>
    <w:rsid w:val="00F2369D"/>
    <w:rsid w:val="00F35626"/>
    <w:rsid w:val="00F357DB"/>
    <w:rsid w:val="00F37E62"/>
    <w:rsid w:val="00F424C8"/>
    <w:rsid w:val="00F42899"/>
    <w:rsid w:val="00F51E74"/>
    <w:rsid w:val="00F52B6A"/>
    <w:rsid w:val="00F55EE7"/>
    <w:rsid w:val="00F5722B"/>
    <w:rsid w:val="00F5738C"/>
    <w:rsid w:val="00F600F9"/>
    <w:rsid w:val="00F60C97"/>
    <w:rsid w:val="00F65403"/>
    <w:rsid w:val="00F73CD5"/>
    <w:rsid w:val="00F81D3D"/>
    <w:rsid w:val="00F8532F"/>
    <w:rsid w:val="00F92AB7"/>
    <w:rsid w:val="00F932C6"/>
    <w:rsid w:val="00F95D69"/>
    <w:rsid w:val="00FA14DA"/>
    <w:rsid w:val="00FA1F4A"/>
    <w:rsid w:val="00FA299B"/>
    <w:rsid w:val="00FB2626"/>
    <w:rsid w:val="00FB314E"/>
    <w:rsid w:val="00FB3FF9"/>
    <w:rsid w:val="00FC0185"/>
    <w:rsid w:val="00FC0F7A"/>
    <w:rsid w:val="00FC3B83"/>
    <w:rsid w:val="00FC3CAC"/>
    <w:rsid w:val="00FC4587"/>
    <w:rsid w:val="00FC4D5B"/>
    <w:rsid w:val="00FC7D66"/>
    <w:rsid w:val="00FD39FB"/>
    <w:rsid w:val="00FE3A34"/>
    <w:rsid w:val="00FF0291"/>
    <w:rsid w:val="00FF26E7"/>
    <w:rsid w:val="00FF3EF4"/>
    <w:rsid w:val="00FF5708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F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062CC"/>
    <w:pPr>
      <w:keepNext/>
      <w:overflowPunct w:val="0"/>
      <w:autoSpaceDE w:val="0"/>
      <w:autoSpaceDN w:val="0"/>
      <w:adjustRightInd w:val="0"/>
      <w:jc w:val="both"/>
      <w:outlineLvl w:val="4"/>
    </w:pPr>
    <w:rPr>
      <w:rFonts w:eastAsia="Arial Unicode MS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Zkladntext">
    <w:name w:val="Body Text"/>
    <w:basedOn w:val="Normln"/>
    <w:semiHidden/>
    <w:pPr>
      <w:tabs>
        <w:tab w:val="left" w:pos="851"/>
        <w:tab w:val="left" w:pos="3402"/>
        <w:tab w:val="left" w:pos="6804"/>
      </w:tabs>
      <w:overflowPunct w:val="0"/>
      <w:autoSpaceDE w:val="0"/>
      <w:autoSpaceDN w:val="0"/>
      <w:adjustRightInd w:val="0"/>
    </w:pPr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semiHidden/>
    <w:pPr>
      <w:jc w:val="both"/>
    </w:pPr>
    <w:rPr>
      <w:color w:val="0000FF"/>
    </w:rPr>
  </w:style>
  <w:style w:type="table" w:styleId="Mkatabulky">
    <w:name w:val="Table Grid"/>
    <w:basedOn w:val="Normlntabulka"/>
    <w:uiPriority w:val="59"/>
    <w:rsid w:val="00086F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86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6D5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86D54"/>
    <w:rPr>
      <w:sz w:val="24"/>
      <w:szCs w:val="24"/>
    </w:rPr>
  </w:style>
  <w:style w:type="paragraph" w:customStyle="1" w:styleId="nadpisvyhlky">
    <w:name w:val="nadpis vyhlášky"/>
    <w:basedOn w:val="Normln"/>
    <w:next w:val="Normln"/>
    <w:rsid w:val="00717BFC"/>
    <w:pPr>
      <w:keepNext/>
      <w:keepLines/>
      <w:spacing w:before="120"/>
      <w:jc w:val="center"/>
      <w:outlineLvl w:val="0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A435DD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4062CC"/>
    <w:rPr>
      <w:rFonts w:eastAsia="Arial Unicode MS"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09571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A81F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kladntext21">
    <w:name w:val="Základní text 21"/>
    <w:basedOn w:val="Normln"/>
    <w:rsid w:val="005D78BD"/>
    <w:pPr>
      <w:overflowPunct w:val="0"/>
      <w:autoSpaceDE w:val="0"/>
      <w:autoSpaceDN w:val="0"/>
      <w:adjustRightInd w:val="0"/>
      <w:ind w:left="1800" w:hanging="384"/>
      <w:textAlignment w:val="baseline"/>
    </w:pPr>
    <w:rPr>
      <w:rFonts w:ascii="Arial" w:hAnsi="Arial"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7A16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Brně ZKI-P-1/210/2014 z 7.7.2014</_x010d__x002e_j_x002e_>
    <Vazby xmlns="97f9b7a7-b627-4f79-ba26-855b997cb174" xsi:nil="true"/>
    <Popis xmlns="97f9b7a7-b627-4f79-ba26-855b997cb174">Vykonání zeměměřických činností osobou bez oborné způsobilosti při výkonu její podnikatelské činnosti. Zpracování výsledků zeměměřických činností souvisejících s šesti GP. Jiný správní delikt ve smyslu ust. § 17b odst. 1 písm. a) zákona č. 200/1994 Sb. Sankce: 5.000,- Kč.</Popis>
    <Vytvo_x0159_en xmlns="97f9b7a7-b627-4f79-ba26-855b997cb174">2014-07-28T22:00:00+00:00</Vytvo_x0159_en>
  </documentManagement>
</p:properties>
</file>

<file path=customXml/itemProps1.xml><?xml version="1.0" encoding="utf-8"?>
<ds:datastoreItem xmlns:ds="http://schemas.openxmlformats.org/officeDocument/2006/customXml" ds:itemID="{6BA14FB3-3824-46D7-9B70-4D3ED7873DB0}"/>
</file>

<file path=customXml/itemProps2.xml><?xml version="1.0" encoding="utf-8"?>
<ds:datastoreItem xmlns:ds="http://schemas.openxmlformats.org/officeDocument/2006/customXml" ds:itemID="{278F5888-7922-4157-A96C-D129161AE01D}"/>
</file>

<file path=customXml/itemProps3.xml><?xml version="1.0" encoding="utf-8"?>
<ds:datastoreItem xmlns:ds="http://schemas.openxmlformats.org/officeDocument/2006/customXml" ds:itemID="{5DA98F6E-EA15-4985-BBAF-7BA27147DFED}"/>
</file>

<file path=customXml/itemProps4.xml><?xml version="1.0" encoding="utf-8"?>
<ds:datastoreItem xmlns:ds="http://schemas.openxmlformats.org/officeDocument/2006/customXml" ds:itemID="{8BA170A2-2997-4EF3-927B-DDC58F6FD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2088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svobodaj2</dc:creator>
  <cp:lastModifiedBy>kacerekj</cp:lastModifiedBy>
  <cp:revision>2</cp:revision>
  <cp:lastPrinted>2014-07-07T12:02:00Z</cp:lastPrinted>
  <dcterms:created xsi:type="dcterms:W3CDTF">2014-07-28T10:04:00Z</dcterms:created>
  <dcterms:modified xsi:type="dcterms:W3CDTF">2014-07-28T10:04:00Z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